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附件</w:t>
      </w:r>
      <w:r>
        <w:rPr>
          <w:rFonts w:hint="eastAsia" w:ascii="仿宋_GB2312" w:hAnsi="宋体" w:eastAsia="仿宋_GB2312"/>
          <w:bCs/>
          <w:sz w:val="32"/>
          <w:szCs w:val="32"/>
          <w:lang w:val="en-US" w:eastAsia="zh-CN"/>
        </w:rPr>
        <w:t>5</w:t>
      </w:r>
    </w:p>
    <w:p>
      <w:pPr>
        <w:ind w:firstLine="896" w:firstLineChars="186"/>
        <w:rPr>
          <w:rFonts w:hint="eastAsia" w:ascii="宋体" w:hAnsi="宋体"/>
          <w:b/>
          <w:bCs/>
          <w:sz w:val="48"/>
          <w:szCs w:val="48"/>
        </w:rPr>
      </w:pPr>
    </w:p>
    <w:p>
      <w:pPr>
        <w:ind w:firstLine="896" w:firstLineChars="186"/>
        <w:rPr>
          <w:rFonts w:hint="eastAsia" w:ascii="宋体" w:hAnsi="宋体"/>
          <w:b/>
          <w:bCs/>
          <w:sz w:val="48"/>
          <w:szCs w:val="48"/>
        </w:rPr>
      </w:pPr>
      <w:r>
        <w:rPr>
          <w:rFonts w:hint="eastAsia" w:ascii="宋体" w:hAnsi="宋体"/>
          <w:b/>
          <w:bCs/>
          <w:sz w:val="48"/>
          <w:szCs w:val="48"/>
        </w:rPr>
        <w:t>山 东 省 教 学 研 究 课 题</w:t>
      </w:r>
    </w:p>
    <w:p>
      <w:pPr>
        <w:ind w:firstLine="2655" w:firstLineChars="551"/>
        <w:rPr>
          <w:rFonts w:hint="eastAsia" w:ascii="宋体" w:hAnsi="宋体"/>
          <w:b/>
          <w:bCs/>
          <w:sz w:val="48"/>
          <w:szCs w:val="48"/>
        </w:rPr>
      </w:pPr>
    </w:p>
    <w:p>
      <w:pPr>
        <w:spacing w:line="480" w:lineRule="auto"/>
        <w:jc w:val="center"/>
        <w:rPr>
          <w:rFonts w:hint="eastAsia" w:ascii="宋体"/>
          <w:b/>
          <w:sz w:val="52"/>
        </w:rPr>
      </w:pPr>
      <w:r>
        <w:rPr>
          <w:rFonts w:hint="eastAsia" w:ascii="宋体" w:hAnsi="宋体"/>
          <w:b/>
          <w:bCs/>
          <w:sz w:val="48"/>
          <w:szCs w:val="48"/>
        </w:rPr>
        <w:t>成果鉴定申请·审批书</w:t>
      </w:r>
    </w:p>
    <w:p>
      <w:pPr>
        <w:ind w:firstLine="1140" w:firstLineChars="300"/>
        <w:rPr>
          <w:rFonts w:hint="eastAsia" w:ascii="宋体"/>
          <w:spacing w:val="30"/>
          <w:sz w:val="32"/>
        </w:rPr>
      </w:pPr>
    </w:p>
    <w:p>
      <w:pPr>
        <w:ind w:firstLine="1140" w:firstLineChars="300"/>
        <w:rPr>
          <w:rFonts w:hint="eastAsia" w:ascii="宋体"/>
          <w:spacing w:val="30"/>
          <w:sz w:val="32"/>
        </w:rPr>
      </w:pPr>
    </w:p>
    <w:p>
      <w:pPr>
        <w:ind w:firstLine="1140" w:firstLineChars="300"/>
        <w:rPr>
          <w:rFonts w:hint="eastAsia" w:ascii="宋体"/>
          <w:spacing w:val="30"/>
          <w:sz w:val="32"/>
        </w:rPr>
      </w:pPr>
    </w:p>
    <w:p>
      <w:pPr>
        <w:ind w:firstLine="1140" w:firstLineChars="300"/>
        <w:rPr>
          <w:rFonts w:hint="eastAsia" w:ascii="宋体"/>
          <w:spacing w:val="30"/>
          <w:sz w:val="32"/>
        </w:rPr>
      </w:pPr>
    </w:p>
    <w:p>
      <w:pPr>
        <w:spacing w:line="820" w:lineRule="exact"/>
        <w:ind w:firstLine="1079" w:firstLineChars="284"/>
        <w:rPr>
          <w:rFonts w:hint="eastAsia" w:ascii="宋体" w:hAnsi="宋体"/>
          <w:sz w:val="32"/>
        </w:rPr>
      </w:pPr>
      <w:r>
        <w:rPr>
          <w:rFonts w:hint="eastAsia" w:ascii="宋体"/>
          <w:spacing w:val="30"/>
          <w:sz w:val="32"/>
        </w:rPr>
        <w:t>课题批准号</w:t>
      </w:r>
      <w:r>
        <w:rPr>
          <w:rFonts w:ascii="宋体" w:hAnsi="宋体"/>
          <w:sz w:val="32"/>
        </w:rPr>
        <w:t>________________________________</w:t>
      </w:r>
    </w:p>
    <w:p>
      <w:pPr>
        <w:spacing w:line="820" w:lineRule="exact"/>
        <w:ind w:firstLine="1069" w:firstLineChars="334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课 题 类 别</w:t>
      </w:r>
      <w:r>
        <w:rPr>
          <w:rFonts w:ascii="宋体" w:hAnsi="宋体"/>
          <w:sz w:val="32"/>
        </w:rPr>
        <w:t>_________________________________</w:t>
      </w:r>
    </w:p>
    <w:p>
      <w:pPr>
        <w:spacing w:line="820" w:lineRule="exact"/>
        <w:ind w:firstLine="1069" w:firstLineChars="334"/>
        <w:rPr>
          <w:rFonts w:hint="eastAsia" w:ascii="宋体"/>
          <w:sz w:val="32"/>
        </w:rPr>
      </w:pPr>
      <w:r>
        <w:rPr>
          <w:rFonts w:hint="eastAsia" w:ascii="宋体"/>
          <w:sz w:val="32"/>
        </w:rPr>
        <w:t>课 题 名 称</w:t>
      </w:r>
      <w:r>
        <w:rPr>
          <w:rFonts w:ascii="宋体" w:hAnsi="宋体"/>
          <w:sz w:val="32"/>
        </w:rPr>
        <w:t>_________________________________</w:t>
      </w:r>
    </w:p>
    <w:p>
      <w:pPr>
        <w:spacing w:line="820" w:lineRule="exact"/>
        <w:ind w:firstLine="1079" w:firstLineChars="284"/>
        <w:rPr>
          <w:rFonts w:hint="eastAsia" w:ascii="宋体"/>
          <w:spacing w:val="30"/>
          <w:sz w:val="32"/>
        </w:rPr>
      </w:pPr>
      <w:r>
        <w:rPr>
          <w:rFonts w:hint="eastAsia" w:ascii="宋体"/>
          <w:spacing w:val="30"/>
          <w:sz w:val="32"/>
        </w:rPr>
        <w:t>课题负责人</w:t>
      </w:r>
      <w:r>
        <w:rPr>
          <w:rFonts w:ascii="宋体" w:hAnsi="宋体"/>
          <w:sz w:val="32"/>
        </w:rPr>
        <w:t>________________________________</w:t>
      </w:r>
    </w:p>
    <w:p>
      <w:pPr>
        <w:spacing w:line="820" w:lineRule="exact"/>
        <w:ind w:firstLine="1069" w:firstLineChars="334"/>
        <w:rPr>
          <w:rFonts w:hint="eastAsia" w:ascii="宋体"/>
          <w:sz w:val="32"/>
        </w:rPr>
      </w:pPr>
      <w:r>
        <w:rPr>
          <w:rFonts w:hint="eastAsia" w:ascii="宋体"/>
          <w:sz w:val="32"/>
        </w:rPr>
        <w:t>所 在 单 位</w:t>
      </w:r>
      <w:r>
        <w:rPr>
          <w:rFonts w:ascii="宋体" w:hAnsi="宋体"/>
          <w:sz w:val="32"/>
        </w:rPr>
        <w:t>_________________________________</w:t>
      </w:r>
    </w:p>
    <w:p>
      <w:pPr>
        <w:spacing w:line="820" w:lineRule="exact"/>
        <w:ind w:firstLine="1069" w:firstLineChars="334"/>
        <w:rPr>
          <w:rFonts w:hint="eastAsia" w:ascii="宋体"/>
          <w:sz w:val="32"/>
        </w:rPr>
      </w:pPr>
      <w:r>
        <w:rPr>
          <w:rFonts w:hint="eastAsia" w:ascii="宋体"/>
          <w:sz w:val="32"/>
        </w:rPr>
        <w:t>填 表 日 期</w:t>
      </w:r>
      <w:r>
        <w:rPr>
          <w:rFonts w:ascii="宋体" w:hAnsi="宋体"/>
          <w:sz w:val="32"/>
        </w:rPr>
        <w:t>_________________________________</w:t>
      </w:r>
    </w:p>
    <w:p>
      <w:pPr>
        <w:jc w:val="center"/>
        <w:rPr>
          <w:rFonts w:hint="eastAsia" w:ascii="宋体"/>
          <w:b/>
          <w:sz w:val="36"/>
        </w:rPr>
      </w:pPr>
    </w:p>
    <w:p>
      <w:pPr>
        <w:jc w:val="center"/>
        <w:rPr>
          <w:rFonts w:hint="eastAsia" w:ascii="宋体"/>
          <w:b/>
          <w:sz w:val="36"/>
        </w:rPr>
      </w:pPr>
    </w:p>
    <w:p>
      <w:pPr>
        <w:jc w:val="center"/>
        <w:rPr>
          <w:rFonts w:hint="eastAsia" w:ascii="宋体"/>
          <w:b/>
          <w:sz w:val="36"/>
        </w:rPr>
      </w:pPr>
    </w:p>
    <w:p>
      <w:pPr>
        <w:jc w:val="center"/>
        <w:rPr>
          <w:rFonts w:hint="eastAsia" w:ascii="宋体" w:hAnsi="宋体"/>
          <w:bCs/>
          <w:sz w:val="28"/>
        </w:rPr>
      </w:pPr>
    </w:p>
    <w:p>
      <w:pPr>
        <w:jc w:val="center"/>
        <w:rPr>
          <w:rFonts w:hint="eastAsia"/>
          <w:b/>
          <w:sz w:val="44"/>
        </w:rPr>
      </w:pPr>
      <w:r>
        <w:rPr>
          <w:rFonts w:hint="eastAsia" w:ascii="宋体" w:hAnsi="宋体"/>
          <w:bCs/>
          <w:sz w:val="28"/>
        </w:rPr>
        <w:t>201</w:t>
      </w:r>
      <w:r>
        <w:rPr>
          <w:rFonts w:hint="eastAsia" w:ascii="宋体" w:hAnsi="宋体"/>
          <w:bCs/>
          <w:sz w:val="28"/>
          <w:lang w:val="en-US" w:eastAsia="zh-CN"/>
        </w:rPr>
        <w:t>6</w:t>
      </w:r>
      <w:r>
        <w:rPr>
          <w:rFonts w:hint="eastAsia" w:ascii="宋体" w:hAnsi="宋体"/>
          <w:bCs/>
          <w:sz w:val="28"/>
        </w:rPr>
        <w:t>年</w:t>
      </w:r>
      <w:r>
        <w:rPr>
          <w:rFonts w:hint="eastAsia" w:ascii="宋体" w:hAnsi="宋体"/>
          <w:bCs/>
          <w:sz w:val="28"/>
          <w:lang w:val="en-US" w:eastAsia="zh-CN"/>
        </w:rPr>
        <w:t>4</w:t>
      </w:r>
      <w:r>
        <w:rPr>
          <w:rFonts w:hint="eastAsia" w:ascii="宋体" w:hAnsi="宋体"/>
          <w:bCs/>
          <w:sz w:val="28"/>
        </w:rPr>
        <w:t>月</w:t>
      </w:r>
    </w:p>
    <w:p>
      <w:pPr>
        <w:jc w:val="center"/>
        <w:rPr>
          <w:rFonts w:hint="eastAsia" w:ascii="黑体" w:hAnsi="宋体" w:eastAsia="黑体"/>
          <w:b/>
          <w:sz w:val="44"/>
        </w:rPr>
      </w:pPr>
      <w:r>
        <w:rPr>
          <w:rFonts w:hint="eastAsia" w:ascii="黑体" w:hAnsi="宋体" w:eastAsia="黑体"/>
          <w:b/>
          <w:sz w:val="44"/>
        </w:rPr>
        <w:t xml:space="preserve">声 </w:t>
      </w:r>
      <w:r>
        <w:rPr>
          <w:rFonts w:ascii="黑体" w:hAnsi="宋体" w:eastAsia="黑体"/>
          <w:b/>
          <w:sz w:val="44"/>
        </w:rPr>
        <w:t xml:space="preserve"> </w:t>
      </w:r>
      <w:r>
        <w:rPr>
          <w:rFonts w:hint="eastAsia" w:ascii="黑体" w:hAnsi="宋体" w:eastAsia="黑体"/>
          <w:b/>
          <w:sz w:val="44"/>
        </w:rPr>
        <w:t xml:space="preserve"> </w:t>
      </w:r>
      <w:r>
        <w:rPr>
          <w:rFonts w:ascii="黑体" w:hAnsi="宋体" w:eastAsia="黑体"/>
          <w:b/>
          <w:sz w:val="44"/>
        </w:rPr>
        <w:t xml:space="preserve"> </w:t>
      </w:r>
      <w:r>
        <w:rPr>
          <w:rFonts w:hint="eastAsia" w:ascii="黑体" w:hAnsi="宋体" w:eastAsia="黑体"/>
          <w:b/>
          <w:sz w:val="44"/>
        </w:rPr>
        <w:t xml:space="preserve"> 明</w:t>
      </w:r>
    </w:p>
    <w:p>
      <w:pPr>
        <w:spacing w:line="360" w:lineRule="exact"/>
        <w:ind w:firstLine="648"/>
        <w:rPr>
          <w:rFonts w:hint="eastAsia" w:ascii="仿宋_GB2312" w:hAnsi="宋体" w:eastAsia="仿宋_GB2312"/>
          <w:sz w:val="32"/>
        </w:rPr>
      </w:pPr>
    </w:p>
    <w:p>
      <w:pPr>
        <w:spacing w:line="420" w:lineRule="exact"/>
        <w:ind w:firstLine="64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本鉴定申请的研究成果不存在知识产权争议；山东省</w:t>
      </w:r>
      <w:r>
        <w:rPr>
          <w:rFonts w:hint="eastAsia" w:ascii="仿宋_GB2312" w:hAnsi="宋体" w:eastAsia="仿宋_GB2312"/>
          <w:sz w:val="32"/>
          <w:lang w:eastAsia="zh-CN"/>
        </w:rPr>
        <w:t>教育科学研究院</w:t>
      </w:r>
      <w:r>
        <w:rPr>
          <w:rFonts w:hint="eastAsia" w:ascii="仿宋_GB2312" w:hAnsi="宋体" w:eastAsia="仿宋_GB2312"/>
          <w:sz w:val="32"/>
        </w:rPr>
        <w:t>保护作者的知识产权，拥有宣传介绍、推广应用本成果的权力。特此声明。</w:t>
      </w:r>
    </w:p>
    <w:p>
      <w:pPr>
        <w:spacing w:line="420" w:lineRule="exact"/>
        <w:ind w:firstLine="3840"/>
        <w:rPr>
          <w:rFonts w:hint="eastAsia" w:ascii="仿宋_GB2312" w:hAnsi="宋体" w:eastAsia="仿宋_GB2312"/>
          <w:sz w:val="32"/>
        </w:rPr>
      </w:pPr>
    </w:p>
    <w:p>
      <w:pPr>
        <w:spacing w:line="420" w:lineRule="exact"/>
        <w:ind w:firstLine="384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课题负责人（签字）：</w:t>
      </w:r>
    </w:p>
    <w:p>
      <w:pPr>
        <w:spacing w:line="420" w:lineRule="exact"/>
        <w:ind w:firstLine="608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年   月   日</w:t>
      </w:r>
    </w:p>
    <w:p>
      <w:pPr>
        <w:spacing w:line="360" w:lineRule="exact"/>
        <w:jc w:val="center"/>
        <w:rPr>
          <w:rFonts w:hint="eastAsia" w:ascii="宋体" w:hAnsi="宋体"/>
          <w:b/>
          <w:sz w:val="36"/>
        </w:rPr>
      </w:pPr>
    </w:p>
    <w:p>
      <w:pPr>
        <w:spacing w:line="360" w:lineRule="exact"/>
        <w:jc w:val="center"/>
        <w:rPr>
          <w:rFonts w:hint="eastAsia" w:ascii="宋体" w:hAnsi="宋体"/>
          <w:b/>
          <w:sz w:val="36"/>
        </w:rPr>
      </w:pPr>
    </w:p>
    <w:p>
      <w:pPr>
        <w:spacing w:line="440" w:lineRule="exact"/>
        <w:jc w:val="center"/>
        <w:rPr>
          <w:rFonts w:hint="eastAsia" w:ascii="宋体" w:hAnsi="宋体"/>
          <w:b/>
          <w:sz w:val="36"/>
        </w:rPr>
      </w:pPr>
      <w:r>
        <w:rPr>
          <w:rFonts w:hint="eastAsia" w:ascii="宋体" w:hAnsi="宋体"/>
          <w:b/>
          <w:sz w:val="36"/>
        </w:rPr>
        <w:t>填  表  说  明</w:t>
      </w:r>
    </w:p>
    <w:p>
      <w:pPr>
        <w:spacing w:line="440" w:lineRule="exact"/>
        <w:jc w:val="center"/>
        <w:rPr>
          <w:rFonts w:hint="eastAsia" w:ascii="宋体" w:hAnsi="宋体"/>
          <w:b/>
          <w:sz w:val="36"/>
        </w:rPr>
      </w:pPr>
    </w:p>
    <w:p>
      <w:pPr>
        <w:pStyle w:val="2"/>
        <w:spacing w:line="440" w:lineRule="exact"/>
        <w:rPr>
          <w:rFonts w:hint="eastAsia"/>
          <w:sz w:val="28"/>
        </w:rPr>
      </w:pPr>
      <w:r>
        <w:rPr>
          <w:rFonts w:hint="eastAsia"/>
          <w:sz w:val="28"/>
        </w:rPr>
        <w:t>一、本表仅适用于列入山东省教学研究课题的鉴定结题申请。</w:t>
      </w:r>
    </w:p>
    <w:p>
      <w:pPr>
        <w:pStyle w:val="2"/>
        <w:spacing w:line="440" w:lineRule="exact"/>
        <w:rPr>
          <w:rFonts w:hint="eastAsia"/>
          <w:sz w:val="28"/>
        </w:rPr>
      </w:pPr>
      <w:r>
        <w:rPr>
          <w:rFonts w:hint="eastAsia"/>
          <w:sz w:val="28"/>
        </w:rPr>
        <w:t>二、按照有关规定认真如实地填写表内栏目。无内容填写的栏目可空白；所填栏目不够用时可加附页。</w:t>
      </w:r>
    </w:p>
    <w:p>
      <w:pPr>
        <w:pStyle w:val="2"/>
        <w:spacing w:line="440" w:lineRule="exact"/>
        <w:rPr>
          <w:rFonts w:hint="eastAsia"/>
          <w:sz w:val="28"/>
        </w:rPr>
      </w:pPr>
      <w:r>
        <w:rPr>
          <w:rFonts w:hint="eastAsia"/>
          <w:sz w:val="28"/>
        </w:rPr>
        <w:t>三、“工作报告”及“研究总报告”的写法和要求见该栏目的“内容提示”。</w:t>
      </w:r>
    </w:p>
    <w:p>
      <w:pPr>
        <w:pStyle w:val="2"/>
        <w:spacing w:line="440" w:lineRule="exact"/>
        <w:rPr>
          <w:rFonts w:hint="eastAsia"/>
          <w:sz w:val="28"/>
        </w:rPr>
      </w:pPr>
      <w:r>
        <w:rPr>
          <w:rFonts w:hint="eastAsia"/>
          <w:sz w:val="28"/>
        </w:rPr>
        <w:t>四、课题研究完成后直接向鉴定组织单位报送鉴定材料，材料包括：课题立项通知书、开题报告、中期报告、《成果鉴定申请</w:t>
      </w:r>
      <w:r>
        <w:rPr>
          <w:rFonts w:hint="eastAsia" w:eastAsia="宋体"/>
          <w:sz w:val="28"/>
        </w:rPr>
        <w:t>•</w:t>
      </w:r>
      <w:r>
        <w:rPr>
          <w:rFonts w:hint="eastAsia"/>
          <w:sz w:val="28"/>
        </w:rPr>
        <w:t xml:space="preserve">审批书》、成果主件（研究总报告）、成果附件（调研报告、研究工作总结、已发表的系列研究论文等）、相关证明（领导批示、获奖情况、媒体报道及被决策采纳等的证明文件）、重要变更的申请及获准批复。除《成果鉴定申请·审批书》外，其他鉴定材料必须统一装订成册。 </w:t>
      </w:r>
    </w:p>
    <w:p>
      <w:pPr>
        <w:spacing w:after="240"/>
        <w:rPr>
          <w:rFonts w:hint="eastAsia" w:ascii="宋体" w:hAnsi="宋体"/>
          <w:sz w:val="28"/>
          <w:szCs w:val="28"/>
        </w:rPr>
      </w:pPr>
    </w:p>
    <w:p>
      <w:pPr>
        <w:spacing w:after="240"/>
        <w:rPr>
          <w:rFonts w:hint="eastAsia" w:ascii="宋体" w:hAnsi="宋体"/>
          <w:sz w:val="28"/>
          <w:szCs w:val="28"/>
        </w:rPr>
      </w:pPr>
    </w:p>
    <w:p>
      <w:pPr>
        <w:spacing w:after="240"/>
        <w:rPr>
          <w:rFonts w:hint="eastAsia" w:ascii="宋体" w:hAnsi="宋体"/>
          <w:sz w:val="28"/>
          <w:szCs w:val="28"/>
        </w:rPr>
      </w:pPr>
    </w:p>
    <w:p>
      <w:pPr>
        <w:spacing w:line="360" w:lineRule="exact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br w:type="page"/>
      </w:r>
    </w:p>
    <w:p>
      <w:pPr>
        <w:spacing w:line="360" w:lineRule="exact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一、基本情况</w:t>
      </w:r>
    </w:p>
    <w:tbl>
      <w:tblPr>
        <w:tblStyle w:val="7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511"/>
        <w:gridCol w:w="1417"/>
        <w:gridCol w:w="1134"/>
        <w:gridCol w:w="850"/>
        <w:gridCol w:w="993"/>
        <w:gridCol w:w="850"/>
        <w:gridCol w:w="993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" w:type="dxa"/>
            <w:vMerge w:val="restart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sz w:val="28"/>
              </w:rPr>
            </w:pPr>
            <w:r>
              <w:rPr>
                <w:rFonts w:hint="eastAsia" w:ascii="宋体"/>
                <w:sz w:val="28"/>
              </w:rPr>
              <w:t>提交鉴定的</w:t>
            </w:r>
          </w:p>
          <w:p>
            <w:pPr>
              <w:spacing w:line="500" w:lineRule="exact"/>
              <w:rPr>
                <w:rFonts w:hint="eastAsia" w:ascii="宋体"/>
                <w:sz w:val="28"/>
              </w:rPr>
            </w:pPr>
            <w:r>
              <w:rPr>
                <w:rFonts w:hint="eastAsia" w:ascii="宋体"/>
                <w:sz w:val="28"/>
              </w:rPr>
              <w:t>成果</w:t>
            </w:r>
          </w:p>
        </w:tc>
        <w:tc>
          <w:tcPr>
            <w:tcW w:w="1928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hint="eastAsia" w:ascii="宋体"/>
                <w:sz w:val="28"/>
              </w:rPr>
            </w:pPr>
            <w:r>
              <w:rPr>
                <w:rFonts w:hint="eastAsia" w:ascii="宋体"/>
                <w:sz w:val="28"/>
              </w:rPr>
              <w:t>成果主件</w:t>
            </w:r>
          </w:p>
        </w:tc>
        <w:tc>
          <w:tcPr>
            <w:tcW w:w="5954" w:type="dxa"/>
            <w:gridSpan w:val="6"/>
          </w:tcPr>
          <w:p>
            <w:pPr>
              <w:spacing w:line="500" w:lineRule="exact"/>
              <w:jc w:val="center"/>
              <w:rPr>
                <w:rFonts w:hint="eastAsia" w:ascii="宋体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40" w:hRule="atLeast"/>
        </w:trPr>
        <w:tc>
          <w:tcPr>
            <w:tcW w:w="624" w:type="dxa"/>
            <w:vMerge w:val="continue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  <w:tc>
          <w:tcPr>
            <w:tcW w:w="1928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hint="eastAsia" w:ascii="宋体"/>
                <w:sz w:val="28"/>
              </w:rPr>
            </w:pPr>
            <w:r>
              <w:rPr>
                <w:rFonts w:hint="eastAsia" w:ascii="宋体"/>
                <w:sz w:val="28"/>
              </w:rPr>
              <w:t>成果附件</w:t>
            </w:r>
          </w:p>
        </w:tc>
        <w:tc>
          <w:tcPr>
            <w:tcW w:w="5954" w:type="dxa"/>
            <w:gridSpan w:val="6"/>
          </w:tcPr>
          <w:p>
            <w:pPr>
              <w:spacing w:line="500" w:lineRule="exact"/>
              <w:jc w:val="center"/>
              <w:rPr>
                <w:rFonts w:hint="eastAsia" w:ascii="宋体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宋体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宋体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宋体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宋体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宋体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552" w:type="dxa"/>
            <w:gridSpan w:val="3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  <w:r>
              <w:rPr>
                <w:rFonts w:hint="eastAsia" w:ascii="宋体"/>
                <w:sz w:val="28"/>
              </w:rPr>
              <w:t>申请鉴定方式</w:t>
            </w:r>
          </w:p>
        </w:tc>
        <w:tc>
          <w:tcPr>
            <w:tcW w:w="5954" w:type="dxa"/>
            <w:gridSpan w:val="6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552" w:type="dxa"/>
            <w:gridSpan w:val="3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  <w:r>
              <w:rPr>
                <w:rFonts w:hint="eastAsia" w:ascii="宋体"/>
                <w:sz w:val="28"/>
              </w:rPr>
              <w:t>原计划成果形式</w:t>
            </w:r>
          </w:p>
        </w:tc>
        <w:tc>
          <w:tcPr>
            <w:tcW w:w="5954" w:type="dxa"/>
            <w:gridSpan w:val="6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552" w:type="dxa"/>
            <w:gridSpan w:val="3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  <w:r>
              <w:rPr>
                <w:rFonts w:hint="eastAsia" w:ascii="宋体"/>
                <w:sz w:val="28"/>
              </w:rPr>
              <w:t>原计划完成时间</w:t>
            </w:r>
          </w:p>
        </w:tc>
        <w:tc>
          <w:tcPr>
            <w:tcW w:w="5954" w:type="dxa"/>
            <w:gridSpan w:val="6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  <w:r>
              <w:rPr>
                <w:rFonts w:hint="eastAsia" w:ascii="宋体"/>
                <w:sz w:val="28"/>
              </w:rPr>
              <w:t xml:space="preserve">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552" w:type="dxa"/>
            <w:gridSpan w:val="3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  <w:r>
              <w:rPr>
                <w:rFonts w:hint="eastAsia" w:ascii="宋体"/>
                <w:sz w:val="28"/>
              </w:rPr>
              <w:t>通讯地址</w:t>
            </w:r>
          </w:p>
        </w:tc>
        <w:tc>
          <w:tcPr>
            <w:tcW w:w="3827" w:type="dxa"/>
            <w:gridSpan w:val="4"/>
          </w:tcPr>
          <w:p>
            <w:pPr>
              <w:spacing w:line="500" w:lineRule="exact"/>
              <w:jc w:val="center"/>
              <w:rPr>
                <w:rFonts w:hint="eastAsia" w:ascii="宋体"/>
                <w:sz w:val="28"/>
              </w:rPr>
            </w:pPr>
          </w:p>
        </w:tc>
        <w:tc>
          <w:tcPr>
            <w:tcW w:w="993" w:type="dxa"/>
          </w:tcPr>
          <w:p>
            <w:pPr>
              <w:spacing w:line="500" w:lineRule="exact"/>
              <w:jc w:val="center"/>
              <w:rPr>
                <w:rFonts w:hint="eastAsia" w:ascii="宋体"/>
                <w:sz w:val="28"/>
              </w:rPr>
            </w:pPr>
            <w:r>
              <w:rPr>
                <w:rFonts w:hint="eastAsia" w:ascii="宋体"/>
                <w:sz w:val="28"/>
              </w:rPr>
              <w:t>邮编</w:t>
            </w:r>
          </w:p>
        </w:tc>
        <w:tc>
          <w:tcPr>
            <w:tcW w:w="1134" w:type="dxa"/>
          </w:tcPr>
          <w:p>
            <w:pPr>
              <w:spacing w:line="500" w:lineRule="exact"/>
              <w:jc w:val="center"/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552" w:type="dxa"/>
            <w:gridSpan w:val="3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  <w:r>
              <w:rPr>
                <w:rFonts w:hint="eastAsia" w:ascii="宋体"/>
                <w:sz w:val="28"/>
              </w:rPr>
              <w:t>联系电话</w:t>
            </w:r>
          </w:p>
        </w:tc>
        <w:tc>
          <w:tcPr>
            <w:tcW w:w="1984" w:type="dxa"/>
            <w:gridSpan w:val="2"/>
          </w:tcPr>
          <w:p>
            <w:pPr>
              <w:spacing w:line="500" w:lineRule="exact"/>
              <w:jc w:val="center"/>
              <w:rPr>
                <w:rFonts w:hint="eastAsia"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>
            <w:pPr>
              <w:spacing w:line="500" w:lineRule="exact"/>
              <w:jc w:val="center"/>
              <w:rPr>
                <w:rFonts w:hint="eastAsia" w:ascii="宋体"/>
                <w:sz w:val="28"/>
              </w:rPr>
            </w:pPr>
            <w:r>
              <w:rPr>
                <w:rFonts w:hint="eastAsia" w:ascii="宋体"/>
                <w:sz w:val="28"/>
              </w:rPr>
              <w:t>电子信箱</w:t>
            </w:r>
          </w:p>
        </w:tc>
        <w:tc>
          <w:tcPr>
            <w:tcW w:w="2127" w:type="dxa"/>
            <w:gridSpan w:val="2"/>
          </w:tcPr>
          <w:p>
            <w:pPr>
              <w:spacing w:line="500" w:lineRule="exact"/>
              <w:jc w:val="center"/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506" w:type="dxa"/>
            <w:gridSpan w:val="9"/>
            <w:tcBorders>
              <w:top w:val="nil"/>
            </w:tcBorders>
          </w:tcPr>
          <w:p>
            <w:pPr>
              <w:tabs>
                <w:tab w:val="left" w:pos="5092"/>
              </w:tabs>
              <w:spacing w:line="500" w:lineRule="exact"/>
              <w:ind w:left="-11"/>
              <w:jc w:val="center"/>
              <w:rPr>
                <w:rFonts w:hint="eastAsia" w:ascii="宋体"/>
                <w:sz w:val="28"/>
              </w:rPr>
            </w:pPr>
            <w:r>
              <w:rPr>
                <w:rFonts w:hint="eastAsia" w:ascii="宋体"/>
                <w:sz w:val="28"/>
              </w:rPr>
              <w:t>课题组主要成员名单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gridSpan w:val="2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  <w:r>
              <w:rPr>
                <w:rFonts w:hint="eastAsia" w:ascii="宋体"/>
                <w:sz w:val="28"/>
              </w:rPr>
              <w:t>姓 名</w:t>
            </w:r>
          </w:p>
        </w:tc>
        <w:tc>
          <w:tcPr>
            <w:tcW w:w="2551" w:type="dxa"/>
            <w:gridSpan w:val="2"/>
          </w:tcPr>
          <w:p>
            <w:pPr>
              <w:spacing w:line="500" w:lineRule="exact"/>
              <w:jc w:val="center"/>
              <w:rPr>
                <w:rFonts w:hint="eastAsia" w:ascii="宋体"/>
                <w:sz w:val="28"/>
              </w:rPr>
            </w:pPr>
            <w:r>
              <w:rPr>
                <w:rFonts w:hint="eastAsia" w:ascii="宋体"/>
                <w:sz w:val="28"/>
              </w:rPr>
              <w:t>工作单位</w:t>
            </w:r>
          </w:p>
        </w:tc>
        <w:tc>
          <w:tcPr>
            <w:tcW w:w="1843" w:type="dxa"/>
            <w:gridSpan w:val="2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  <w:r>
              <w:rPr>
                <w:rFonts w:hint="eastAsia" w:ascii="宋体"/>
                <w:sz w:val="28"/>
              </w:rPr>
              <w:t>职务和职称</w:t>
            </w:r>
          </w:p>
        </w:tc>
        <w:tc>
          <w:tcPr>
            <w:tcW w:w="2977" w:type="dxa"/>
            <w:gridSpan w:val="3"/>
          </w:tcPr>
          <w:p>
            <w:pPr>
              <w:spacing w:line="500" w:lineRule="exact"/>
              <w:jc w:val="center"/>
              <w:rPr>
                <w:rFonts w:hint="eastAsia" w:ascii="宋体"/>
                <w:sz w:val="28"/>
              </w:rPr>
            </w:pPr>
            <w:r>
              <w:rPr>
                <w:rFonts w:hint="eastAsia" w:ascii="宋体"/>
                <w:sz w:val="28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" w:hRule="atLeast"/>
        </w:trPr>
        <w:tc>
          <w:tcPr>
            <w:tcW w:w="1135" w:type="dxa"/>
            <w:gridSpan w:val="2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" w:hRule="atLeast"/>
        </w:trPr>
        <w:tc>
          <w:tcPr>
            <w:tcW w:w="1135" w:type="dxa"/>
            <w:gridSpan w:val="2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</w:trPr>
        <w:tc>
          <w:tcPr>
            <w:tcW w:w="1135" w:type="dxa"/>
            <w:gridSpan w:val="2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" w:hRule="atLeast"/>
        </w:trPr>
        <w:tc>
          <w:tcPr>
            <w:tcW w:w="1135" w:type="dxa"/>
            <w:gridSpan w:val="2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</w:trPr>
        <w:tc>
          <w:tcPr>
            <w:tcW w:w="1135" w:type="dxa"/>
            <w:gridSpan w:val="2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1135" w:type="dxa"/>
            <w:gridSpan w:val="2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6" w:hRule="atLeast"/>
        </w:trPr>
        <w:tc>
          <w:tcPr>
            <w:tcW w:w="1135" w:type="dxa"/>
            <w:gridSpan w:val="2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" w:hRule="atLeast"/>
        </w:trPr>
        <w:tc>
          <w:tcPr>
            <w:tcW w:w="1135" w:type="dxa"/>
            <w:gridSpan w:val="2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" w:hRule="atLeast"/>
        </w:trPr>
        <w:tc>
          <w:tcPr>
            <w:tcW w:w="1135" w:type="dxa"/>
            <w:gridSpan w:val="2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</w:tr>
    </w:tbl>
    <w:p>
      <w:pPr>
        <w:ind w:firstLine="585"/>
        <w:jc w:val="center"/>
        <w:rPr>
          <w:rFonts w:hint="eastAsia" w:ascii="宋体" w:hAnsi="宋体"/>
          <w:b/>
          <w:sz w:val="36"/>
          <w:szCs w:val="36"/>
        </w:rPr>
      </w:pPr>
    </w:p>
    <w:p>
      <w:pPr>
        <w:spacing w:line="500" w:lineRule="exact"/>
        <w:rPr>
          <w:rFonts w:hint="eastAsia" w:ascii="宋体"/>
          <w:sz w:val="32"/>
        </w:rPr>
      </w:pPr>
      <w:r>
        <w:rPr>
          <w:rFonts w:hint="eastAsia" w:ascii="黑体" w:eastAsia="黑体"/>
          <w:sz w:val="32"/>
        </w:rPr>
        <w:t>二、工作报告</w:t>
      </w:r>
    </w:p>
    <w:tbl>
      <w:tblPr>
        <w:tblStyle w:val="7"/>
        <w:tblW w:w="842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9" w:hRule="atLeast"/>
        </w:trPr>
        <w:tc>
          <w:tcPr>
            <w:tcW w:w="8421" w:type="dxa"/>
            <w:vAlign w:val="center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  <w:r>
              <w:rPr>
                <w:rFonts w:hint="eastAsia" w:ascii="宋体"/>
                <w:b/>
                <w:sz w:val="28"/>
              </w:rPr>
              <w:t>内容提示：</w:t>
            </w:r>
            <w:r>
              <w:rPr>
                <w:rFonts w:hint="eastAsia" w:ascii="宋体"/>
                <w:sz w:val="28"/>
              </w:rPr>
              <w:t>研究的主要过程和活动；研究计划执行情况；研究变更情况（课题负责人、课题名称、研究内容、成果形式、管理单位、完成时间等）；成果的出版、发表情况，转载、采用、引用情况等。</w:t>
            </w:r>
            <w:r>
              <w:rPr>
                <w:rFonts w:hint="eastAsia" w:ascii="宋体"/>
                <w:sz w:val="32"/>
              </w:rPr>
              <w:t>（限2000字）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2" w:hRule="atLeast"/>
        </w:trPr>
        <w:tc>
          <w:tcPr>
            <w:tcW w:w="8421" w:type="dxa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</w:tc>
      </w:tr>
    </w:tbl>
    <w:p>
      <w:pPr>
        <w:numPr>
          <w:ilvl w:val="0"/>
          <w:numId w:val="1"/>
        </w:numPr>
        <w:spacing w:line="500" w:lineRule="exact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课题负责人所在单位审核意见</w:t>
      </w:r>
    </w:p>
    <w:tbl>
      <w:tblPr>
        <w:tblStyle w:val="7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3" w:hRule="atLeast"/>
        </w:trPr>
        <w:tc>
          <w:tcPr>
            <w:tcW w:w="8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  <w:r>
              <w:rPr>
                <w:rFonts w:hint="eastAsia" w:ascii="宋体"/>
                <w:b/>
                <w:sz w:val="28"/>
              </w:rPr>
              <w:t>内容提示：</w:t>
            </w:r>
            <w:r>
              <w:rPr>
                <w:rFonts w:hint="eastAsia" w:ascii="宋体"/>
                <w:sz w:val="28"/>
              </w:rPr>
              <w:t>成果是否达到鉴定要求。课题管理是否符合规定。是否同意鉴定。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8" w:hRule="atLeast"/>
        </w:trPr>
        <w:tc>
          <w:tcPr>
            <w:tcW w:w="8506" w:type="dxa"/>
            <w:tcBorders>
              <w:bottom w:val="single" w:color="auto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sz w:val="28"/>
              </w:rPr>
            </w:pPr>
            <w:r>
              <w:rPr>
                <w:rFonts w:hint="eastAsia" w:ascii="宋体"/>
                <w:sz w:val="28"/>
              </w:rPr>
              <w:t xml:space="preserve">     </w:t>
            </w:r>
          </w:p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sz w:val="28"/>
              </w:rPr>
            </w:pPr>
            <w:r>
              <w:rPr>
                <w:rFonts w:hint="eastAsia" w:ascii="宋体"/>
                <w:sz w:val="28"/>
              </w:rPr>
              <w:t xml:space="preserve">         </w:t>
            </w:r>
          </w:p>
          <w:p>
            <w:pPr>
              <w:spacing w:line="500" w:lineRule="exact"/>
              <w:rPr>
                <w:rFonts w:hint="eastAsia" w:ascii="宋体"/>
                <w:sz w:val="28"/>
              </w:rPr>
            </w:pPr>
            <w:r>
              <w:rPr>
                <w:rFonts w:hint="eastAsia" w:ascii="宋体"/>
                <w:sz w:val="28"/>
              </w:rPr>
              <w:t xml:space="preserve">               单位公章               负责人（签章）</w:t>
            </w:r>
          </w:p>
          <w:p>
            <w:pPr>
              <w:spacing w:line="500" w:lineRule="exact"/>
              <w:rPr>
                <w:rFonts w:hint="eastAsia" w:ascii="宋体"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sz w:val="28"/>
              </w:rPr>
            </w:pPr>
            <w:r>
              <w:rPr>
                <w:rFonts w:hint="eastAsia" w:ascii="宋体"/>
                <w:sz w:val="28"/>
              </w:rPr>
              <w:t xml:space="preserve">              年  月  日                年  月  日</w:t>
            </w:r>
          </w:p>
        </w:tc>
      </w:tr>
    </w:tbl>
    <w:p>
      <w:pPr>
        <w:numPr>
          <w:ilvl w:val="0"/>
          <w:numId w:val="0"/>
        </w:numPr>
        <w:spacing w:line="500" w:lineRule="exact"/>
        <w:rPr>
          <w:rFonts w:hint="eastAsia" w:ascii="黑体" w:eastAsia="黑体"/>
          <w:sz w:val="32"/>
        </w:rPr>
      </w:pPr>
    </w:p>
    <w:p>
      <w:pPr>
        <w:pStyle w:val="3"/>
        <w:jc w:val="both"/>
        <w:rPr>
          <w:rFonts w:hint="eastAsia" w:ascii="黑体" w:hAnsi="Times New Roman" w:eastAsia="黑体"/>
          <w:kern w:val="2"/>
          <w:sz w:val="32"/>
          <w:szCs w:val="24"/>
          <w:lang w:val="en-US" w:eastAsia="zh-CN" w:bidi="ar-SA"/>
        </w:rPr>
      </w:pPr>
      <w:r>
        <w:rPr>
          <w:rFonts w:hint="eastAsia" w:ascii="宋体" w:hAnsi="宋体"/>
          <w:sz w:val="24"/>
        </w:rPr>
        <w:br w:type="page"/>
      </w:r>
      <w:r>
        <w:rPr>
          <w:rFonts w:hint="eastAsia" w:ascii="黑体" w:hAnsi="Times New Roman" w:eastAsia="黑体"/>
          <w:kern w:val="2"/>
          <w:sz w:val="32"/>
          <w:szCs w:val="24"/>
          <w:lang w:val="en-US" w:eastAsia="zh-CN" w:bidi="ar-SA"/>
        </w:rPr>
        <w:t xml:space="preserve">四、专家鉴定意见 </w:t>
      </w:r>
    </w:p>
    <w:p>
      <w:pPr>
        <w:pStyle w:val="3"/>
        <w:jc w:val="center"/>
        <w:rPr>
          <w:rFonts w:hint="eastAsia" w:ascii="黑体" w:hAnsi="Times New Roman" w:eastAsia="黑体"/>
          <w:kern w:val="2"/>
          <w:sz w:val="32"/>
          <w:szCs w:val="24"/>
          <w:lang w:val="en-US" w:eastAsia="zh-CN" w:bidi="ar-SA"/>
        </w:rPr>
      </w:pPr>
      <w:r>
        <w:rPr>
          <w:rFonts w:hint="eastAsia" w:ascii="黑体" w:hAnsi="Times New Roman" w:eastAsia="黑体"/>
          <w:kern w:val="2"/>
          <w:sz w:val="32"/>
          <w:szCs w:val="24"/>
          <w:lang w:val="en-US" w:eastAsia="zh-CN" w:bidi="ar-SA"/>
        </w:rPr>
        <w:t>山东省教学研究课题成果鉴定</w:t>
      </w:r>
    </w:p>
    <w:p>
      <w:pPr>
        <w:pStyle w:val="3"/>
        <w:jc w:val="center"/>
        <w:rPr>
          <w:rFonts w:hint="eastAsia" w:ascii="黑体" w:hAnsi="Times New Roman" w:eastAsia="黑体"/>
          <w:kern w:val="2"/>
          <w:sz w:val="32"/>
          <w:szCs w:val="24"/>
          <w:lang w:val="en-US" w:eastAsia="zh-CN" w:bidi="ar-SA"/>
        </w:rPr>
      </w:pPr>
      <w:r>
        <w:rPr>
          <w:rFonts w:hint="eastAsia" w:ascii="黑体" w:hAnsi="Times New Roman" w:eastAsia="黑体"/>
          <w:kern w:val="2"/>
          <w:sz w:val="32"/>
          <w:szCs w:val="24"/>
          <w:lang w:val="en-US" w:eastAsia="zh-CN" w:bidi="ar-SA"/>
        </w:rPr>
        <w:t>意见表（通讯鉴定）</w:t>
      </w:r>
    </w:p>
    <w:tbl>
      <w:tblPr>
        <w:tblStyle w:val="7"/>
        <w:tblW w:w="86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248"/>
        <w:gridCol w:w="1012"/>
        <w:gridCol w:w="180"/>
        <w:gridCol w:w="900"/>
        <w:gridCol w:w="1080"/>
        <w:gridCol w:w="1080"/>
        <w:gridCol w:w="360"/>
        <w:gridCol w:w="2520"/>
        <w:gridCol w:w="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461" w:hRule="atLeast"/>
        </w:trPr>
        <w:tc>
          <w:tcPr>
            <w:tcW w:w="1188" w:type="dxa"/>
            <w:vMerge w:val="restart"/>
            <w:vAlign w:val="center"/>
          </w:tcPr>
          <w:p>
            <w:pPr>
              <w:pStyle w:val="3"/>
              <w:rPr>
                <w:sz w:val="24"/>
              </w:rPr>
            </w:pPr>
            <w:r>
              <w:rPr>
                <w:rFonts w:hint="eastAsia"/>
                <w:sz w:val="24"/>
              </w:rPr>
              <w:t>课题/成果信息</w:t>
            </w:r>
          </w:p>
          <w:p>
            <w:pPr>
              <w:pStyle w:val="3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pStyle w:val="3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pStyle w:val="3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466" w:hRule="atLeast"/>
        </w:trPr>
        <w:tc>
          <w:tcPr>
            <w:tcW w:w="1188" w:type="dxa"/>
            <w:vMerge w:val="continue"/>
            <w:vAlign w:val="center"/>
          </w:tcPr>
          <w:p>
            <w:pPr>
              <w:pStyle w:val="3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pStyle w:val="3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成果名称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pStyle w:val="3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459" w:hRule="atLeast"/>
        </w:trPr>
        <w:tc>
          <w:tcPr>
            <w:tcW w:w="1188" w:type="dxa"/>
            <w:vMerge w:val="continue"/>
            <w:vAlign w:val="center"/>
          </w:tcPr>
          <w:p>
            <w:pPr>
              <w:pStyle w:val="3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pStyle w:val="3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负 责 人</w:t>
            </w:r>
          </w:p>
        </w:tc>
        <w:tc>
          <w:tcPr>
            <w:tcW w:w="2160" w:type="dxa"/>
            <w:gridSpan w:val="3"/>
            <w:vAlign w:val="center"/>
          </w:tcPr>
          <w:p>
            <w:pPr>
              <w:pStyle w:val="3"/>
              <w:rPr>
                <w:rFonts w:hint="eastAsia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pStyle w:val="3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成果形式</w:t>
            </w:r>
          </w:p>
        </w:tc>
        <w:tc>
          <w:tcPr>
            <w:tcW w:w="2520" w:type="dxa"/>
            <w:vAlign w:val="center"/>
          </w:tcPr>
          <w:p>
            <w:pPr>
              <w:pStyle w:val="3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451" w:hRule="atLeast"/>
        </w:trPr>
        <w:tc>
          <w:tcPr>
            <w:tcW w:w="1188" w:type="dxa"/>
            <w:vMerge w:val="continue"/>
            <w:vAlign w:val="center"/>
          </w:tcPr>
          <w:p>
            <w:pPr>
              <w:pStyle w:val="3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pStyle w:val="3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2160" w:type="dxa"/>
            <w:gridSpan w:val="3"/>
            <w:vAlign w:val="center"/>
          </w:tcPr>
          <w:p>
            <w:pPr>
              <w:pStyle w:val="3"/>
              <w:rPr>
                <w:rFonts w:hint="eastAsia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pStyle w:val="3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课题</w:t>
            </w:r>
            <w:r>
              <w:rPr>
                <w:rFonts w:hint="eastAsia"/>
                <w:sz w:val="24"/>
                <w:lang w:eastAsia="zh-CN"/>
              </w:rPr>
              <w:t>编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2520" w:type="dxa"/>
            <w:vAlign w:val="center"/>
          </w:tcPr>
          <w:p>
            <w:pPr>
              <w:pStyle w:val="3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457" w:hRule="atLeast"/>
        </w:trPr>
        <w:tc>
          <w:tcPr>
            <w:tcW w:w="1188" w:type="dxa"/>
            <w:vMerge w:val="restart"/>
            <w:vAlign w:val="center"/>
          </w:tcPr>
          <w:p>
            <w:pPr>
              <w:pStyle w:val="3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鉴定专家信息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pStyle w:val="3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    名</w:t>
            </w:r>
          </w:p>
        </w:tc>
        <w:tc>
          <w:tcPr>
            <w:tcW w:w="2160" w:type="dxa"/>
            <w:gridSpan w:val="3"/>
            <w:vAlign w:val="center"/>
          </w:tcPr>
          <w:p>
            <w:pPr>
              <w:pStyle w:val="3"/>
              <w:rPr>
                <w:rFonts w:hint="eastAsia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pStyle w:val="3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职务（称）</w:t>
            </w:r>
          </w:p>
        </w:tc>
        <w:tc>
          <w:tcPr>
            <w:tcW w:w="2520" w:type="dxa"/>
            <w:vAlign w:val="center"/>
          </w:tcPr>
          <w:p>
            <w:pPr>
              <w:pStyle w:val="3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463" w:hRule="atLeast"/>
        </w:trPr>
        <w:tc>
          <w:tcPr>
            <w:tcW w:w="1188" w:type="dxa"/>
            <w:vMerge w:val="continue"/>
            <w:vAlign w:val="center"/>
          </w:tcPr>
          <w:p>
            <w:pPr>
              <w:pStyle w:val="3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pStyle w:val="3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    位</w:t>
            </w:r>
          </w:p>
        </w:tc>
        <w:tc>
          <w:tcPr>
            <w:tcW w:w="2160" w:type="dxa"/>
            <w:gridSpan w:val="3"/>
            <w:vAlign w:val="center"/>
          </w:tcPr>
          <w:p>
            <w:pPr>
              <w:pStyle w:val="3"/>
              <w:rPr>
                <w:rFonts w:hint="eastAsia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pStyle w:val="3"/>
              <w:rPr>
                <w:rFonts w:hint="eastAsia"/>
                <w:sz w:val="24"/>
              </w:rPr>
            </w:pPr>
            <w:r>
              <w:rPr>
                <w:rFonts w:hint="eastAsia" w:hAnsi="宋体" w:cs="宋体"/>
                <w:sz w:val="24"/>
              </w:rPr>
              <w:t>研究专长</w:t>
            </w:r>
          </w:p>
        </w:tc>
        <w:tc>
          <w:tcPr>
            <w:tcW w:w="2520" w:type="dxa"/>
            <w:vAlign w:val="center"/>
          </w:tcPr>
          <w:p>
            <w:pPr>
              <w:pStyle w:val="3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440" w:hRule="atLeast"/>
        </w:trPr>
        <w:tc>
          <w:tcPr>
            <w:tcW w:w="1188" w:type="dxa"/>
            <w:vMerge w:val="continue"/>
            <w:vAlign w:val="center"/>
          </w:tcPr>
          <w:p>
            <w:pPr>
              <w:pStyle w:val="3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pStyle w:val="3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2160" w:type="dxa"/>
            <w:gridSpan w:val="3"/>
            <w:vAlign w:val="center"/>
          </w:tcPr>
          <w:p>
            <w:pPr>
              <w:pStyle w:val="3"/>
              <w:rPr>
                <w:rFonts w:hint="eastAsia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pStyle w:val="3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    话</w:t>
            </w:r>
          </w:p>
        </w:tc>
        <w:tc>
          <w:tcPr>
            <w:tcW w:w="2520" w:type="dxa"/>
            <w:vAlign w:val="center"/>
          </w:tcPr>
          <w:p>
            <w:pPr>
              <w:pStyle w:val="3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</w:trPr>
        <w:tc>
          <w:tcPr>
            <w:tcW w:w="8568" w:type="dxa"/>
            <w:gridSpan w:val="9"/>
            <w:vAlign w:val="center"/>
          </w:tcPr>
          <w:p>
            <w:pPr>
              <w:pStyle w:val="3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鉴定意见</w:t>
            </w:r>
          </w:p>
          <w:p>
            <w:pPr>
              <w:pStyle w:val="3"/>
              <w:jc w:val="center"/>
              <w:rPr>
                <w:rFonts w:hint="eastAsia"/>
                <w:b/>
                <w:sz w:val="28"/>
              </w:rPr>
            </w:pPr>
          </w:p>
          <w:p>
            <w:pPr>
              <w:pStyle w:val="3"/>
              <w:jc w:val="center"/>
              <w:rPr>
                <w:rFonts w:hint="eastAsia"/>
                <w:b/>
                <w:sz w:val="28"/>
              </w:rPr>
            </w:pPr>
          </w:p>
          <w:p>
            <w:pPr>
              <w:pStyle w:val="3"/>
              <w:jc w:val="center"/>
              <w:rPr>
                <w:rFonts w:hint="eastAsia"/>
                <w:b/>
                <w:sz w:val="28"/>
              </w:rPr>
            </w:pPr>
          </w:p>
          <w:p>
            <w:pPr>
              <w:pStyle w:val="3"/>
              <w:jc w:val="center"/>
              <w:rPr>
                <w:rFonts w:hint="eastAsia"/>
                <w:b/>
                <w:sz w:val="28"/>
              </w:rPr>
            </w:pPr>
          </w:p>
          <w:p>
            <w:pPr>
              <w:pStyle w:val="3"/>
              <w:jc w:val="center"/>
              <w:rPr>
                <w:rFonts w:hint="eastAsia"/>
                <w:b/>
                <w:sz w:val="28"/>
              </w:rPr>
            </w:pPr>
          </w:p>
          <w:p>
            <w:pPr>
              <w:pStyle w:val="3"/>
              <w:jc w:val="center"/>
              <w:rPr>
                <w:rFonts w:hint="eastAsia"/>
                <w:b/>
                <w:sz w:val="28"/>
              </w:rPr>
            </w:pPr>
          </w:p>
          <w:p>
            <w:pPr>
              <w:pStyle w:val="3"/>
              <w:jc w:val="center"/>
              <w:rPr>
                <w:rFonts w:hint="eastAsia"/>
                <w:b/>
                <w:sz w:val="28"/>
              </w:rPr>
            </w:pPr>
          </w:p>
          <w:p>
            <w:pPr>
              <w:pStyle w:val="3"/>
              <w:jc w:val="center"/>
              <w:rPr>
                <w:rFonts w:hint="eastAsia"/>
                <w:b/>
                <w:sz w:val="28"/>
              </w:rPr>
            </w:pPr>
          </w:p>
          <w:p>
            <w:pPr>
              <w:pStyle w:val="3"/>
              <w:jc w:val="center"/>
              <w:rPr>
                <w:rFonts w:hint="eastAsia"/>
                <w:b/>
                <w:sz w:val="28"/>
              </w:rPr>
            </w:pPr>
          </w:p>
          <w:p>
            <w:pPr>
              <w:pStyle w:val="3"/>
              <w:jc w:val="center"/>
              <w:rPr>
                <w:rFonts w:hint="eastAsia"/>
                <w:b/>
                <w:sz w:val="28"/>
              </w:rPr>
            </w:pPr>
          </w:p>
          <w:p>
            <w:pPr>
              <w:pStyle w:val="3"/>
              <w:jc w:val="center"/>
              <w:rPr>
                <w:rFonts w:hint="eastAsia"/>
                <w:b/>
                <w:sz w:val="28"/>
              </w:rPr>
            </w:pPr>
          </w:p>
          <w:p>
            <w:pPr>
              <w:pStyle w:val="3"/>
              <w:jc w:val="center"/>
              <w:rPr>
                <w:rFonts w:hint="eastAsia"/>
                <w:b/>
                <w:sz w:val="28"/>
              </w:rPr>
            </w:pPr>
          </w:p>
          <w:p>
            <w:pPr>
              <w:pStyle w:val="3"/>
              <w:jc w:val="center"/>
              <w:rPr>
                <w:rFonts w:hint="eastAsia"/>
                <w:b/>
                <w:sz w:val="28"/>
              </w:rPr>
            </w:pPr>
          </w:p>
          <w:p>
            <w:pPr>
              <w:pStyle w:val="3"/>
              <w:jc w:val="center"/>
              <w:rPr>
                <w:rFonts w:hint="eastAsia"/>
                <w:b/>
                <w:sz w:val="28"/>
              </w:rPr>
            </w:pPr>
          </w:p>
          <w:p>
            <w:pPr>
              <w:pStyle w:val="3"/>
              <w:jc w:val="center"/>
              <w:rPr>
                <w:rFonts w:hint="eastAsia"/>
                <w:b/>
                <w:sz w:val="28"/>
              </w:rPr>
            </w:pPr>
          </w:p>
          <w:p>
            <w:pPr>
              <w:pStyle w:val="3"/>
              <w:jc w:val="center"/>
              <w:rPr>
                <w:rFonts w:hint="eastAsia"/>
                <w:b/>
                <w:sz w:val="28"/>
              </w:rPr>
            </w:pPr>
          </w:p>
          <w:p>
            <w:pPr>
              <w:pStyle w:val="3"/>
              <w:jc w:val="center"/>
              <w:rPr>
                <w:rFonts w:hint="eastAsia"/>
                <w:b/>
                <w:sz w:val="28"/>
              </w:rPr>
            </w:pPr>
          </w:p>
          <w:p>
            <w:pPr>
              <w:pStyle w:val="3"/>
              <w:jc w:val="center"/>
              <w:rPr>
                <w:rFonts w:hint="eastAsia"/>
                <w:b/>
                <w:sz w:val="28"/>
              </w:rPr>
            </w:pPr>
          </w:p>
          <w:p>
            <w:pPr>
              <w:pStyle w:val="3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鉴定专家签字：</w:t>
            </w:r>
          </w:p>
          <w:p>
            <w:pPr>
              <w:pStyle w:val="3"/>
              <w:jc w:val="center"/>
              <w:rPr>
                <w:rFonts w:hint="eastAsia"/>
                <w:b/>
                <w:sz w:val="28"/>
              </w:rPr>
            </w:pPr>
          </w:p>
          <w:p>
            <w:pPr>
              <w:pStyle w:val="3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                    年  月  日</w:t>
            </w:r>
          </w:p>
          <w:p>
            <w:pPr>
              <w:pStyle w:val="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8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</w:trPr>
        <w:tc>
          <w:tcPr>
            <w:tcW w:w="2628" w:type="dxa"/>
            <w:gridSpan w:val="4"/>
            <w:vAlign w:val="top"/>
          </w:tcPr>
          <w:p>
            <w:pPr>
              <w:pStyle w:val="3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能否通过鉴定</w:t>
            </w:r>
          </w:p>
        </w:tc>
        <w:tc>
          <w:tcPr>
            <w:tcW w:w="5940" w:type="dxa"/>
            <w:gridSpan w:val="5"/>
            <w:vAlign w:val="top"/>
          </w:tcPr>
          <w:p>
            <w:pPr>
              <w:pStyle w:val="3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sz w:val="28"/>
              </w:rPr>
              <w:t xml:space="preserve">通过 </w:t>
            </w:r>
            <w:r>
              <w:rPr>
                <w:rFonts w:hint="eastAsia"/>
                <w:b/>
                <w:sz w:val="28"/>
              </w:rPr>
              <w:t xml:space="preserve"> □ 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sz w:val="28"/>
              </w:rPr>
              <w:t xml:space="preserve"> 不通过</w:t>
            </w:r>
            <w:r>
              <w:rPr>
                <w:rFonts w:hint="eastAsia"/>
                <w:b/>
                <w:sz w:val="28"/>
              </w:rPr>
              <w:t xml:space="preserve">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1436" w:type="dxa"/>
            <w:gridSpan w:val="2"/>
            <w:vMerge w:val="restart"/>
            <w:vAlign w:val="center"/>
          </w:tcPr>
          <w:p>
            <w:pPr>
              <w:pStyle w:val="3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评估内容</w:t>
            </w:r>
          </w:p>
        </w:tc>
        <w:tc>
          <w:tcPr>
            <w:tcW w:w="7180" w:type="dxa"/>
            <w:gridSpan w:val="8"/>
            <w:vAlign w:val="center"/>
          </w:tcPr>
          <w:p>
            <w:pPr>
              <w:pStyle w:val="3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评定等级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436" w:type="dxa"/>
            <w:gridSpan w:val="2"/>
            <w:vMerge w:val="continue"/>
            <w:vAlign w:val="center"/>
          </w:tcPr>
          <w:p>
            <w:pPr>
              <w:pStyle w:val="3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012" w:type="dxa"/>
            <w:vAlign w:val="center"/>
          </w:tcPr>
          <w:p>
            <w:pPr>
              <w:pStyle w:val="3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A级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pStyle w:val="3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B级</w:t>
            </w:r>
          </w:p>
        </w:tc>
        <w:tc>
          <w:tcPr>
            <w:tcW w:w="1080" w:type="dxa"/>
            <w:vAlign w:val="center"/>
          </w:tcPr>
          <w:p>
            <w:pPr>
              <w:pStyle w:val="3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C级</w:t>
            </w:r>
          </w:p>
        </w:tc>
        <w:tc>
          <w:tcPr>
            <w:tcW w:w="1080" w:type="dxa"/>
            <w:vAlign w:val="center"/>
          </w:tcPr>
          <w:p>
            <w:pPr>
              <w:pStyle w:val="3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D级</w:t>
            </w:r>
          </w:p>
        </w:tc>
        <w:tc>
          <w:tcPr>
            <w:tcW w:w="2928" w:type="dxa"/>
            <w:gridSpan w:val="3"/>
            <w:vAlign w:val="center"/>
          </w:tcPr>
          <w:p>
            <w:pPr>
              <w:pStyle w:val="3"/>
              <w:jc w:val="center"/>
              <w:rPr>
                <w:rFonts w:hint="eastAsia" w:ascii="黑体" w:eastAsia="黑体"/>
                <w:b/>
                <w:sz w:val="28"/>
              </w:rPr>
            </w:pPr>
            <w:r>
              <w:rPr>
                <w:rFonts w:hint="eastAsia" w:ascii="黑体" w:eastAsia="黑体"/>
                <w:b/>
                <w:sz w:val="28"/>
              </w:rPr>
              <w:t>综合等级</w:t>
            </w:r>
          </w:p>
          <w:p>
            <w:pPr>
              <w:pStyle w:val="3"/>
              <w:jc w:val="center"/>
              <w:rPr>
                <w:rFonts w:hint="eastAsia"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（优、良、合格、不合格）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</w:trPr>
        <w:tc>
          <w:tcPr>
            <w:tcW w:w="1436" w:type="dxa"/>
            <w:gridSpan w:val="2"/>
            <w:vAlign w:val="center"/>
          </w:tcPr>
          <w:p>
            <w:pPr>
              <w:pStyle w:val="3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科学性</w:t>
            </w:r>
          </w:p>
        </w:tc>
        <w:tc>
          <w:tcPr>
            <w:tcW w:w="1012" w:type="dxa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2928" w:type="dxa"/>
            <w:gridSpan w:val="3"/>
            <w:vMerge w:val="restart"/>
            <w:vAlign w:val="center"/>
          </w:tcPr>
          <w:p>
            <w:pPr>
              <w:pStyle w:val="3"/>
              <w:jc w:val="center"/>
              <w:rPr>
                <w:rFonts w:hint="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436" w:type="dxa"/>
            <w:gridSpan w:val="2"/>
            <w:vAlign w:val="center"/>
          </w:tcPr>
          <w:p>
            <w:pPr>
              <w:pStyle w:val="3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创新性</w:t>
            </w:r>
          </w:p>
        </w:tc>
        <w:tc>
          <w:tcPr>
            <w:tcW w:w="1012" w:type="dxa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2928" w:type="dxa"/>
            <w:gridSpan w:val="3"/>
            <w:vMerge w:val="continue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436" w:type="dxa"/>
            <w:gridSpan w:val="2"/>
            <w:vAlign w:val="center"/>
          </w:tcPr>
          <w:p>
            <w:pPr>
              <w:pStyle w:val="3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规范性</w:t>
            </w:r>
          </w:p>
        </w:tc>
        <w:tc>
          <w:tcPr>
            <w:tcW w:w="1012" w:type="dxa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2928" w:type="dxa"/>
            <w:gridSpan w:val="3"/>
            <w:vMerge w:val="continue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</w:trPr>
        <w:tc>
          <w:tcPr>
            <w:tcW w:w="1436" w:type="dxa"/>
            <w:gridSpan w:val="2"/>
            <w:vAlign w:val="center"/>
          </w:tcPr>
          <w:p>
            <w:pPr>
              <w:pStyle w:val="3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难易程度</w:t>
            </w:r>
          </w:p>
        </w:tc>
        <w:tc>
          <w:tcPr>
            <w:tcW w:w="1012" w:type="dxa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2928" w:type="dxa"/>
            <w:gridSpan w:val="3"/>
            <w:vMerge w:val="continue"/>
            <w:vAlign w:val="center"/>
          </w:tcPr>
          <w:p>
            <w:pPr>
              <w:pStyle w:val="3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</w:trPr>
        <w:tc>
          <w:tcPr>
            <w:tcW w:w="1436" w:type="dxa"/>
            <w:gridSpan w:val="2"/>
            <w:vAlign w:val="center"/>
          </w:tcPr>
          <w:p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应用价值</w:t>
            </w:r>
          </w:p>
        </w:tc>
        <w:tc>
          <w:tcPr>
            <w:tcW w:w="1012" w:type="dxa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2928" w:type="dxa"/>
            <w:gridSpan w:val="3"/>
            <w:vMerge w:val="continue"/>
            <w:vAlign w:val="center"/>
          </w:tcPr>
          <w:p>
            <w:pPr>
              <w:pStyle w:val="3"/>
              <w:rPr>
                <w:sz w:val="28"/>
              </w:rPr>
            </w:pPr>
          </w:p>
        </w:tc>
      </w:tr>
    </w:tbl>
    <w:p>
      <w:pPr>
        <w:pStyle w:val="3"/>
        <w:spacing w:line="360" w:lineRule="exact"/>
        <w:rPr>
          <w:b/>
          <w:sz w:val="24"/>
        </w:rPr>
      </w:pPr>
      <w:r>
        <w:rPr>
          <w:rFonts w:hint="eastAsia"/>
          <w:b/>
          <w:sz w:val="24"/>
        </w:rPr>
        <w:t>注：</w:t>
      </w:r>
    </w:p>
    <w:p>
      <w:pPr>
        <w:pStyle w:val="3"/>
        <w:numPr>
          <w:ilvl w:val="0"/>
          <w:numId w:val="0"/>
        </w:numPr>
        <w:spacing w:line="360" w:lineRule="exact"/>
        <w:ind w:leftChars="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1.</w:t>
      </w:r>
      <w:r>
        <w:rPr>
          <w:rFonts w:hint="eastAsia"/>
          <w:sz w:val="24"/>
        </w:rPr>
        <w:t>鉴定意见不少于500字。</w:t>
      </w:r>
    </w:p>
    <w:p>
      <w:pPr>
        <w:pStyle w:val="3"/>
        <w:numPr>
          <w:ilvl w:val="0"/>
          <w:numId w:val="0"/>
        </w:numPr>
        <w:spacing w:line="360" w:lineRule="exact"/>
        <w:ind w:leftChars="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2.</w:t>
      </w:r>
      <w:r>
        <w:rPr>
          <w:rFonts w:hint="eastAsia"/>
          <w:sz w:val="24"/>
        </w:rPr>
        <w:t>出现下列情况之一者，不能通过鉴定：有严重政治问题；有剽窃或作假行为；综合等级为“不合格”者。</w:t>
      </w:r>
    </w:p>
    <w:p>
      <w:pPr>
        <w:pStyle w:val="3"/>
        <w:numPr>
          <w:ilvl w:val="0"/>
          <w:numId w:val="0"/>
        </w:numPr>
        <w:spacing w:line="360" w:lineRule="exact"/>
        <w:ind w:leftChars="0"/>
        <w:rPr>
          <w:b/>
          <w:sz w:val="32"/>
        </w:rPr>
      </w:pPr>
      <w:r>
        <w:rPr>
          <w:rFonts w:hint="eastAsia"/>
          <w:sz w:val="24"/>
        </w:rPr>
        <w:t>3.请在相应的空格内打“√”。综合等级只能选择一项，优秀90分以上，良好75-90分，合格60-75分，不合格60分以下。</w:t>
      </w:r>
    </w:p>
    <w:p>
      <w:pPr>
        <w:pStyle w:val="3"/>
        <w:spacing w:line="240" w:lineRule="exact"/>
        <w:rPr>
          <w:rFonts w:hint="eastAsia"/>
          <w:szCs w:val="21"/>
        </w:rPr>
      </w:pPr>
    </w:p>
    <w:p>
      <w:pPr>
        <w:pStyle w:val="3"/>
        <w:jc w:val="center"/>
        <w:rPr>
          <w:rFonts w:hint="eastAsia" w:ascii="黑体" w:hAnsi="Times New Roman" w:eastAsia="黑体"/>
          <w:kern w:val="2"/>
          <w:sz w:val="32"/>
          <w:szCs w:val="24"/>
          <w:lang w:val="en-US" w:eastAsia="zh-CN" w:bidi="ar-SA"/>
        </w:rPr>
      </w:pPr>
      <w:r>
        <w:rPr>
          <w:rFonts w:ascii="黑体" w:eastAsia="黑体"/>
          <w:sz w:val="32"/>
        </w:rPr>
        <w:br w:type="page"/>
      </w:r>
      <w:r>
        <w:rPr>
          <w:rFonts w:hint="eastAsia" w:ascii="黑体" w:hAnsi="Times New Roman" w:eastAsia="黑体"/>
          <w:kern w:val="2"/>
          <w:sz w:val="32"/>
          <w:szCs w:val="24"/>
          <w:lang w:val="en-US" w:eastAsia="zh-CN" w:bidi="ar-SA"/>
        </w:rPr>
        <w:t>山东省教学研究课题成果鉴定</w:t>
      </w:r>
    </w:p>
    <w:p>
      <w:pPr>
        <w:pStyle w:val="3"/>
        <w:jc w:val="center"/>
        <w:rPr>
          <w:rFonts w:hint="eastAsia"/>
          <w:b/>
          <w:sz w:val="32"/>
        </w:rPr>
      </w:pPr>
      <w:r>
        <w:rPr>
          <w:rFonts w:hint="eastAsia" w:ascii="黑体" w:hAnsi="Times New Roman" w:eastAsia="黑体"/>
          <w:kern w:val="2"/>
          <w:sz w:val="32"/>
          <w:szCs w:val="24"/>
          <w:lang w:val="en-US" w:eastAsia="zh-CN" w:bidi="ar-SA"/>
        </w:rPr>
        <w:t>意见表（会议鉴定）</w:t>
      </w:r>
      <w:bookmarkStart w:id="0" w:name="_GoBack"/>
      <w:bookmarkEnd w:id="0"/>
    </w:p>
    <w:tbl>
      <w:tblPr>
        <w:tblStyle w:val="7"/>
        <w:tblW w:w="86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6"/>
        <w:gridCol w:w="472"/>
        <w:gridCol w:w="540"/>
        <w:gridCol w:w="180"/>
        <w:gridCol w:w="540"/>
        <w:gridCol w:w="360"/>
        <w:gridCol w:w="1080"/>
        <w:gridCol w:w="1080"/>
        <w:gridCol w:w="180"/>
        <w:gridCol w:w="2700"/>
        <w:gridCol w:w="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330" w:hRule="atLeast"/>
        </w:trPr>
        <w:tc>
          <w:tcPr>
            <w:tcW w:w="1908" w:type="dxa"/>
            <w:gridSpan w:val="2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6660" w:type="dxa"/>
            <w:gridSpan w:val="8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285" w:hRule="atLeast"/>
        </w:trPr>
        <w:tc>
          <w:tcPr>
            <w:tcW w:w="1908" w:type="dxa"/>
            <w:gridSpan w:val="2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成果名称</w:t>
            </w:r>
          </w:p>
        </w:tc>
        <w:tc>
          <w:tcPr>
            <w:tcW w:w="6660" w:type="dxa"/>
            <w:gridSpan w:val="8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330" w:hRule="atLeast"/>
        </w:trPr>
        <w:tc>
          <w:tcPr>
            <w:tcW w:w="1908" w:type="dxa"/>
            <w:gridSpan w:val="2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课题负责人</w:t>
            </w:r>
          </w:p>
        </w:tc>
        <w:tc>
          <w:tcPr>
            <w:tcW w:w="2700" w:type="dxa"/>
            <w:gridSpan w:val="5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2"/>
            <w:vAlign w:val="top"/>
          </w:tcPr>
          <w:p>
            <w:pPr>
              <w:pStyle w:val="3"/>
              <w:spacing w:line="400" w:lineRule="exac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所在单位</w:t>
            </w:r>
          </w:p>
        </w:tc>
        <w:tc>
          <w:tcPr>
            <w:tcW w:w="2700" w:type="dxa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270" w:hRule="atLeast"/>
        </w:trPr>
        <w:tc>
          <w:tcPr>
            <w:tcW w:w="1908" w:type="dxa"/>
            <w:gridSpan w:val="2"/>
            <w:vAlign w:val="top"/>
          </w:tcPr>
          <w:p>
            <w:pPr>
              <w:pStyle w:val="3"/>
              <w:spacing w:line="400" w:lineRule="exac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成果形式</w:t>
            </w:r>
          </w:p>
        </w:tc>
        <w:tc>
          <w:tcPr>
            <w:tcW w:w="2700" w:type="dxa"/>
            <w:gridSpan w:val="5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2"/>
            <w:vAlign w:val="top"/>
          </w:tcPr>
          <w:p>
            <w:pPr>
              <w:pStyle w:val="3"/>
              <w:spacing w:line="400" w:lineRule="exac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课题编号</w:t>
            </w:r>
          </w:p>
        </w:tc>
        <w:tc>
          <w:tcPr>
            <w:tcW w:w="2700" w:type="dxa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345" w:hRule="atLeast"/>
        </w:trPr>
        <w:tc>
          <w:tcPr>
            <w:tcW w:w="1908" w:type="dxa"/>
            <w:gridSpan w:val="2"/>
            <w:vMerge w:val="restart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鉴定组专家</w:t>
            </w:r>
          </w:p>
        </w:tc>
        <w:tc>
          <w:tcPr>
            <w:tcW w:w="1260" w:type="dxa"/>
            <w:gridSpan w:val="3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40" w:type="dxa"/>
            <w:gridSpan w:val="2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职务（称）</w:t>
            </w:r>
          </w:p>
        </w:tc>
        <w:tc>
          <w:tcPr>
            <w:tcW w:w="1260" w:type="dxa"/>
            <w:gridSpan w:val="2"/>
            <w:vAlign w:val="top"/>
          </w:tcPr>
          <w:p>
            <w:pPr>
              <w:pStyle w:val="3"/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研究专长</w:t>
            </w:r>
          </w:p>
        </w:tc>
        <w:tc>
          <w:tcPr>
            <w:tcW w:w="2700" w:type="dxa"/>
            <w:vAlign w:val="top"/>
          </w:tcPr>
          <w:p>
            <w:pPr>
              <w:pStyle w:val="3"/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375" w:hRule="atLeast"/>
        </w:trPr>
        <w:tc>
          <w:tcPr>
            <w:tcW w:w="1908" w:type="dxa"/>
            <w:gridSpan w:val="2"/>
            <w:vMerge w:val="continue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3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1440" w:type="dxa"/>
            <w:gridSpan w:val="2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2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2700" w:type="dxa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330" w:hRule="atLeast"/>
        </w:trPr>
        <w:tc>
          <w:tcPr>
            <w:tcW w:w="1908" w:type="dxa"/>
            <w:gridSpan w:val="2"/>
            <w:vMerge w:val="continue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3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1440" w:type="dxa"/>
            <w:gridSpan w:val="2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2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2700" w:type="dxa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300" w:hRule="atLeast"/>
        </w:trPr>
        <w:tc>
          <w:tcPr>
            <w:tcW w:w="1908" w:type="dxa"/>
            <w:gridSpan w:val="2"/>
            <w:vMerge w:val="continue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3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1440" w:type="dxa"/>
            <w:gridSpan w:val="2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2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2700" w:type="dxa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285" w:hRule="atLeast"/>
        </w:trPr>
        <w:tc>
          <w:tcPr>
            <w:tcW w:w="1908" w:type="dxa"/>
            <w:gridSpan w:val="2"/>
            <w:vMerge w:val="continue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3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1440" w:type="dxa"/>
            <w:gridSpan w:val="2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2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2700" w:type="dxa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135" w:hRule="atLeast"/>
        </w:trPr>
        <w:tc>
          <w:tcPr>
            <w:tcW w:w="1908" w:type="dxa"/>
            <w:gridSpan w:val="2"/>
            <w:vMerge w:val="continue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3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1440" w:type="dxa"/>
            <w:gridSpan w:val="2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2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2700" w:type="dxa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135" w:hRule="atLeast"/>
        </w:trPr>
        <w:tc>
          <w:tcPr>
            <w:tcW w:w="1908" w:type="dxa"/>
            <w:gridSpan w:val="2"/>
            <w:vMerge w:val="continue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3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1440" w:type="dxa"/>
            <w:gridSpan w:val="2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2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2700" w:type="dxa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165" w:hRule="atLeast"/>
        </w:trPr>
        <w:tc>
          <w:tcPr>
            <w:tcW w:w="1908" w:type="dxa"/>
            <w:gridSpan w:val="2"/>
            <w:vMerge w:val="continue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3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1440" w:type="dxa"/>
            <w:gridSpan w:val="2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2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2700" w:type="dxa"/>
            <w:vAlign w:val="top"/>
          </w:tcPr>
          <w:p>
            <w:pPr>
              <w:pStyle w:val="3"/>
              <w:spacing w:line="400" w:lineRule="exac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7465" w:hRule="atLeast"/>
        </w:trPr>
        <w:tc>
          <w:tcPr>
            <w:tcW w:w="8568" w:type="dxa"/>
            <w:gridSpan w:val="10"/>
            <w:vAlign w:val="top"/>
          </w:tcPr>
          <w:p>
            <w:pPr>
              <w:pStyle w:val="3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鉴定意见</w:t>
            </w:r>
          </w:p>
          <w:p>
            <w:pPr>
              <w:pStyle w:val="3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（提示：×年×月×日，受山东省</w:t>
            </w:r>
            <w:r>
              <w:rPr>
                <w:rFonts w:hint="eastAsia"/>
                <w:bCs/>
                <w:sz w:val="24"/>
                <w:lang w:eastAsia="zh-CN"/>
              </w:rPr>
              <w:t>教育科学研究院</w:t>
            </w:r>
            <w:r>
              <w:rPr>
                <w:rFonts w:hint="eastAsia"/>
                <w:bCs/>
                <w:sz w:val="24"/>
              </w:rPr>
              <w:t>委托，由×名专家组成的专家鉴定组，对××单位××主持的山东省</w:t>
            </w:r>
            <w:r>
              <w:rPr>
                <w:rFonts w:hint="eastAsia"/>
                <w:bCs/>
                <w:sz w:val="24"/>
                <w:lang w:eastAsia="zh-CN"/>
              </w:rPr>
              <w:t>教学研究</w:t>
            </w:r>
            <w:r>
              <w:rPr>
                <w:rFonts w:hint="eastAsia"/>
                <w:bCs/>
                <w:sz w:val="24"/>
              </w:rPr>
              <w:t>课题进行了鉴定，在听取课题组汇报、阅读课题研究材料、质询答辩的基础上，形成如下意见：第一，研究的意义和价值；第二，研究工作和贡献；第三，不足与建议；第四，是否通过鉴定</w:t>
            </w:r>
            <w:r>
              <w:rPr>
                <w:rFonts w:hint="eastAsia"/>
                <w:bCs/>
                <w:sz w:val="24"/>
                <w:lang w:eastAsia="zh-CN"/>
              </w:rPr>
              <w:t>、</w:t>
            </w:r>
            <w:r>
              <w:rPr>
                <w:rFonts w:hint="eastAsia"/>
                <w:bCs/>
                <w:sz w:val="24"/>
              </w:rPr>
              <w:t>同意结题）。</w:t>
            </w:r>
          </w:p>
          <w:p>
            <w:pPr>
              <w:pStyle w:val="3"/>
              <w:rPr>
                <w:rFonts w:hint="eastAsia"/>
                <w:bCs/>
                <w:sz w:val="24"/>
              </w:rPr>
            </w:pPr>
          </w:p>
          <w:p>
            <w:pPr>
              <w:pStyle w:val="3"/>
              <w:spacing w:line="42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2336" w:hRule="atLeast"/>
        </w:trPr>
        <w:tc>
          <w:tcPr>
            <w:tcW w:w="8568" w:type="dxa"/>
            <w:gridSpan w:val="10"/>
            <w:vAlign w:val="top"/>
          </w:tcPr>
          <w:p>
            <w:pPr>
              <w:pStyle w:val="3"/>
              <w:jc w:val="center"/>
              <w:rPr>
                <w:rFonts w:hint="eastAsia"/>
                <w:b/>
                <w:sz w:val="28"/>
              </w:rPr>
            </w:pPr>
          </w:p>
          <w:p>
            <w:pPr>
              <w:pStyle w:val="3"/>
              <w:rPr>
                <w:rFonts w:hint="eastAsia"/>
              </w:rPr>
            </w:pPr>
          </w:p>
          <w:p>
            <w:pPr>
              <w:pStyle w:val="3"/>
              <w:rPr>
                <w:rFonts w:hint="eastAsia"/>
              </w:rPr>
            </w:pPr>
          </w:p>
          <w:p>
            <w:pPr>
              <w:pStyle w:val="3"/>
              <w:rPr>
                <w:rFonts w:hint="eastAsia"/>
              </w:rPr>
            </w:pPr>
          </w:p>
          <w:p>
            <w:pPr>
              <w:pStyle w:val="3"/>
              <w:rPr>
                <w:rFonts w:hint="eastAsia"/>
              </w:rPr>
            </w:pPr>
          </w:p>
          <w:p>
            <w:pPr>
              <w:pStyle w:val="3"/>
              <w:rPr>
                <w:rFonts w:hint="eastAsia"/>
              </w:rPr>
            </w:pPr>
          </w:p>
          <w:p>
            <w:pPr>
              <w:pStyle w:val="3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1995" w:hRule="atLeast"/>
        </w:trPr>
        <w:tc>
          <w:tcPr>
            <w:tcW w:w="8568" w:type="dxa"/>
            <w:gridSpan w:val="10"/>
            <w:vAlign w:val="top"/>
          </w:tcPr>
          <w:p>
            <w:pPr>
              <w:pStyle w:val="3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鉴定组组长签字：</w:t>
            </w:r>
          </w:p>
          <w:p>
            <w:pPr>
              <w:pStyle w:val="3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鉴定组成员签字：</w:t>
            </w:r>
          </w:p>
          <w:p>
            <w:pPr>
              <w:pStyle w:val="3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</w:trPr>
        <w:tc>
          <w:tcPr>
            <w:tcW w:w="2628" w:type="dxa"/>
            <w:gridSpan w:val="4"/>
            <w:vAlign w:val="top"/>
          </w:tcPr>
          <w:p>
            <w:pPr>
              <w:pStyle w:val="3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能否通过鉴定</w:t>
            </w:r>
          </w:p>
        </w:tc>
        <w:tc>
          <w:tcPr>
            <w:tcW w:w="5940" w:type="dxa"/>
            <w:gridSpan w:val="6"/>
            <w:vAlign w:val="top"/>
          </w:tcPr>
          <w:p>
            <w:pPr>
              <w:pStyle w:val="3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sz w:val="28"/>
              </w:rPr>
              <w:t xml:space="preserve">通过 </w:t>
            </w:r>
            <w:r>
              <w:rPr>
                <w:rFonts w:hint="eastAsia"/>
                <w:b/>
                <w:sz w:val="28"/>
              </w:rPr>
              <w:t xml:space="preserve"> □ 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sz w:val="28"/>
              </w:rPr>
              <w:t xml:space="preserve"> 不通过</w:t>
            </w:r>
            <w:r>
              <w:rPr>
                <w:rFonts w:hint="eastAsia"/>
                <w:b/>
                <w:sz w:val="28"/>
              </w:rPr>
              <w:t xml:space="preserve">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1436" w:type="dxa"/>
            <w:vMerge w:val="restart"/>
            <w:vAlign w:val="center"/>
          </w:tcPr>
          <w:p>
            <w:pPr>
              <w:pStyle w:val="3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评估内容</w:t>
            </w:r>
          </w:p>
        </w:tc>
        <w:tc>
          <w:tcPr>
            <w:tcW w:w="7180" w:type="dxa"/>
            <w:gridSpan w:val="10"/>
            <w:vAlign w:val="center"/>
          </w:tcPr>
          <w:p>
            <w:pPr>
              <w:pStyle w:val="3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评定等级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436" w:type="dxa"/>
            <w:vMerge w:val="continue"/>
            <w:vAlign w:val="center"/>
          </w:tcPr>
          <w:p>
            <w:pPr>
              <w:pStyle w:val="3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012" w:type="dxa"/>
            <w:gridSpan w:val="2"/>
            <w:vAlign w:val="center"/>
          </w:tcPr>
          <w:p>
            <w:pPr>
              <w:pStyle w:val="3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A级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pStyle w:val="3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B级</w:t>
            </w:r>
          </w:p>
        </w:tc>
        <w:tc>
          <w:tcPr>
            <w:tcW w:w="1080" w:type="dxa"/>
            <w:vAlign w:val="center"/>
          </w:tcPr>
          <w:p>
            <w:pPr>
              <w:pStyle w:val="3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C级</w:t>
            </w:r>
          </w:p>
        </w:tc>
        <w:tc>
          <w:tcPr>
            <w:tcW w:w="1080" w:type="dxa"/>
            <w:vAlign w:val="center"/>
          </w:tcPr>
          <w:p>
            <w:pPr>
              <w:pStyle w:val="3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D级</w:t>
            </w:r>
          </w:p>
        </w:tc>
        <w:tc>
          <w:tcPr>
            <w:tcW w:w="2928" w:type="dxa"/>
            <w:gridSpan w:val="3"/>
            <w:vAlign w:val="center"/>
          </w:tcPr>
          <w:p>
            <w:pPr>
              <w:pStyle w:val="3"/>
              <w:jc w:val="center"/>
              <w:rPr>
                <w:rFonts w:hint="eastAsia" w:ascii="黑体" w:eastAsia="黑体"/>
                <w:b/>
                <w:sz w:val="28"/>
              </w:rPr>
            </w:pPr>
            <w:r>
              <w:rPr>
                <w:rFonts w:hint="eastAsia" w:ascii="黑体" w:eastAsia="黑体"/>
                <w:b/>
                <w:sz w:val="28"/>
              </w:rPr>
              <w:t>综合等级</w:t>
            </w:r>
          </w:p>
          <w:p>
            <w:pPr>
              <w:pStyle w:val="3"/>
              <w:jc w:val="center"/>
              <w:rPr>
                <w:rFonts w:hint="eastAsia"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（优、良、合格、不合格）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436" w:type="dxa"/>
            <w:vAlign w:val="center"/>
          </w:tcPr>
          <w:p>
            <w:pPr>
              <w:pStyle w:val="3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科学性</w:t>
            </w:r>
          </w:p>
        </w:tc>
        <w:tc>
          <w:tcPr>
            <w:tcW w:w="1012" w:type="dxa"/>
            <w:gridSpan w:val="2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2928" w:type="dxa"/>
            <w:gridSpan w:val="3"/>
            <w:vMerge w:val="restart"/>
            <w:vAlign w:val="center"/>
          </w:tcPr>
          <w:p>
            <w:pPr>
              <w:pStyle w:val="3"/>
              <w:jc w:val="center"/>
              <w:rPr>
                <w:rFonts w:hint="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436" w:type="dxa"/>
            <w:vAlign w:val="center"/>
          </w:tcPr>
          <w:p>
            <w:pPr>
              <w:pStyle w:val="3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创新性</w:t>
            </w:r>
          </w:p>
        </w:tc>
        <w:tc>
          <w:tcPr>
            <w:tcW w:w="1012" w:type="dxa"/>
            <w:gridSpan w:val="2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2928" w:type="dxa"/>
            <w:gridSpan w:val="3"/>
            <w:vMerge w:val="continue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436" w:type="dxa"/>
            <w:vAlign w:val="center"/>
          </w:tcPr>
          <w:p>
            <w:pPr>
              <w:pStyle w:val="3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规范性</w:t>
            </w:r>
          </w:p>
        </w:tc>
        <w:tc>
          <w:tcPr>
            <w:tcW w:w="1012" w:type="dxa"/>
            <w:gridSpan w:val="2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2928" w:type="dxa"/>
            <w:gridSpan w:val="3"/>
            <w:vMerge w:val="continue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</w:trPr>
        <w:tc>
          <w:tcPr>
            <w:tcW w:w="1436" w:type="dxa"/>
            <w:vAlign w:val="center"/>
          </w:tcPr>
          <w:p>
            <w:pPr>
              <w:pStyle w:val="3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难易程度</w:t>
            </w:r>
          </w:p>
        </w:tc>
        <w:tc>
          <w:tcPr>
            <w:tcW w:w="1012" w:type="dxa"/>
            <w:gridSpan w:val="2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2928" w:type="dxa"/>
            <w:gridSpan w:val="3"/>
            <w:vMerge w:val="continue"/>
            <w:vAlign w:val="center"/>
          </w:tcPr>
          <w:p>
            <w:pPr>
              <w:pStyle w:val="3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</w:trPr>
        <w:tc>
          <w:tcPr>
            <w:tcW w:w="1436" w:type="dxa"/>
            <w:vAlign w:val="center"/>
          </w:tcPr>
          <w:p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应用价值</w:t>
            </w:r>
          </w:p>
        </w:tc>
        <w:tc>
          <w:tcPr>
            <w:tcW w:w="1012" w:type="dxa"/>
            <w:gridSpan w:val="2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rFonts w:hint="eastAsia"/>
                <w:sz w:val="28"/>
              </w:rPr>
            </w:pPr>
          </w:p>
        </w:tc>
        <w:tc>
          <w:tcPr>
            <w:tcW w:w="2928" w:type="dxa"/>
            <w:gridSpan w:val="3"/>
            <w:vMerge w:val="continue"/>
            <w:vAlign w:val="center"/>
          </w:tcPr>
          <w:p>
            <w:pPr>
              <w:pStyle w:val="3"/>
              <w:rPr>
                <w:sz w:val="28"/>
              </w:rPr>
            </w:pPr>
          </w:p>
        </w:tc>
      </w:tr>
    </w:tbl>
    <w:p>
      <w:pPr>
        <w:pStyle w:val="3"/>
        <w:spacing w:line="360" w:lineRule="exact"/>
        <w:rPr>
          <w:b/>
          <w:sz w:val="24"/>
        </w:rPr>
      </w:pPr>
      <w:r>
        <w:rPr>
          <w:rFonts w:hint="eastAsia"/>
          <w:b/>
          <w:sz w:val="24"/>
        </w:rPr>
        <w:t>注：</w:t>
      </w:r>
    </w:p>
    <w:p>
      <w:pPr>
        <w:pStyle w:val="3"/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1.鉴定意见不少于500字。</w:t>
      </w:r>
    </w:p>
    <w:p>
      <w:pPr>
        <w:pStyle w:val="3"/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2.出现下列情况之一者，不能通过鉴定：有严重政治问题；有剽窃或作假行为等，不予结题。</w:t>
      </w:r>
    </w:p>
    <w:p>
      <w:pPr>
        <w:pStyle w:val="3"/>
        <w:numPr>
          <w:ilvl w:val="0"/>
          <w:numId w:val="0"/>
        </w:numPr>
        <w:spacing w:line="360" w:lineRule="exact"/>
        <w:ind w:leftChars="0"/>
        <w:rPr>
          <w:b/>
          <w:sz w:val="32"/>
        </w:rPr>
      </w:pPr>
      <w:r>
        <w:rPr>
          <w:rFonts w:hint="eastAsia"/>
          <w:sz w:val="24"/>
        </w:rPr>
        <w:t>3.请在相应的空格内打“√”。综合等级只能选择一项，优秀90分以上，良好75-90分，合格60-75分，不合格60分以下。</w:t>
      </w:r>
    </w:p>
    <w:p>
      <w:pPr>
        <w:pStyle w:val="3"/>
        <w:spacing w:line="360" w:lineRule="exact"/>
        <w:rPr>
          <w:rFonts w:hint="eastAsia"/>
          <w:sz w:val="24"/>
        </w:rPr>
      </w:pPr>
    </w:p>
    <w:p>
      <w:pPr>
        <w:spacing w:line="520" w:lineRule="exact"/>
        <w:rPr>
          <w:rFonts w:hint="eastAsia" w:ascii="黑体" w:hAnsi="Times New Roman" w:eastAsia="黑体"/>
          <w:kern w:val="2"/>
          <w:sz w:val="32"/>
          <w:szCs w:val="24"/>
          <w:lang w:val="en-US" w:eastAsia="zh-CN" w:bidi="ar-SA"/>
        </w:rPr>
      </w:pPr>
      <w:r>
        <w:rPr>
          <w:rFonts w:hint="eastAsia"/>
          <w:sz w:val="28"/>
          <w:szCs w:val="28"/>
        </w:rPr>
        <w:br w:type="page"/>
      </w:r>
      <w:r>
        <w:rPr>
          <w:rFonts w:hint="eastAsia" w:ascii="黑体" w:hAnsi="Times New Roman" w:eastAsia="黑体"/>
          <w:kern w:val="2"/>
          <w:sz w:val="32"/>
          <w:szCs w:val="24"/>
          <w:lang w:val="en-US" w:eastAsia="zh-CN" w:bidi="ar-SA"/>
        </w:rPr>
        <w:t>五、山东省</w:t>
      </w:r>
      <w:r>
        <w:rPr>
          <w:rFonts w:hint="eastAsia" w:ascii="黑体" w:eastAsia="黑体"/>
          <w:kern w:val="2"/>
          <w:sz w:val="32"/>
          <w:szCs w:val="24"/>
          <w:lang w:val="en-US" w:eastAsia="zh-CN" w:bidi="ar-SA"/>
        </w:rPr>
        <w:t>教育科学研究院</w:t>
      </w:r>
      <w:r>
        <w:rPr>
          <w:rFonts w:hint="eastAsia" w:ascii="黑体" w:hAnsi="Times New Roman" w:eastAsia="黑体"/>
          <w:kern w:val="2"/>
          <w:sz w:val="32"/>
          <w:szCs w:val="24"/>
          <w:lang w:val="en-US" w:eastAsia="zh-CN" w:bidi="ar-SA"/>
        </w:rPr>
        <w:t>验收、审批意见</w:t>
      </w:r>
    </w:p>
    <w:tbl>
      <w:tblPr>
        <w:tblStyle w:val="8"/>
        <w:tblW w:w="864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8" w:hRule="atLeast"/>
        </w:trPr>
        <w:tc>
          <w:tcPr>
            <w:tcW w:w="8640" w:type="dxa"/>
            <w:vAlign w:val="top"/>
          </w:tcPr>
          <w:p>
            <w:pPr>
              <w:spacing w:line="520" w:lineRule="exact"/>
              <w:rPr>
                <w:rFonts w:hint="eastAsia" w:ascii="仿宋_GB2312" w:eastAsia="仿宋_GB2312"/>
                <w:b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_GB2312" w:eastAsia="仿宋_GB2312"/>
                <w:b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_GB2312" w:eastAsia="仿宋_GB2312"/>
                <w:b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_GB2312" w:eastAsia="仿宋_GB2312"/>
                <w:b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_GB2312" w:eastAsia="仿宋_GB2312"/>
                <w:b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_GB2312" w:eastAsia="仿宋_GB2312"/>
                <w:b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_GB2312" w:eastAsia="仿宋_GB2312"/>
                <w:b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_GB2312" w:eastAsia="仿宋_GB2312"/>
                <w:b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_GB2312" w:eastAsia="仿宋_GB2312"/>
                <w:b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_GB2312" w:eastAsia="仿宋_GB2312"/>
                <w:b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_GB2312" w:eastAsia="仿宋_GB2312"/>
                <w:b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_GB2312" w:eastAsia="仿宋_GB2312"/>
                <w:b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_GB2312" w:eastAsia="仿宋_GB2312"/>
                <w:b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_GB2312" w:eastAsia="仿宋_GB2312"/>
                <w:b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_GB2312" w:eastAsia="仿宋_GB2312"/>
                <w:b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_GB2312" w:eastAsia="仿宋_GB2312"/>
                <w:b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_GB2312" w:eastAsia="仿宋_GB2312"/>
                <w:b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_GB2312" w:eastAsia="仿宋_GB2312"/>
                <w:b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_GB2312" w:eastAsia="仿宋_GB2312"/>
                <w:b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_GB2312" w:eastAsia="仿宋_GB2312"/>
                <w:b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_GB2312" w:eastAsia="仿宋_GB2312"/>
                <w:b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_GB2312" w:eastAsia="仿宋_GB2312"/>
                <w:b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 xml:space="preserve">                              </w:t>
            </w:r>
            <w:r>
              <w:rPr>
                <w:rFonts w:hint="eastAsia" w:ascii="仿宋_GB2312" w:eastAsia="仿宋_GB2312"/>
                <w:sz w:val="32"/>
                <w:szCs w:val="32"/>
              </w:rPr>
              <w:t>单位公章：</w:t>
            </w:r>
          </w:p>
          <w:p>
            <w:pPr>
              <w:spacing w:line="520" w:lineRule="exact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                                    年   月   日</w:t>
            </w:r>
          </w:p>
        </w:tc>
      </w:tr>
    </w:tbl>
    <w:p>
      <w:pPr>
        <w:pStyle w:val="3"/>
        <w:spacing w:line="360" w:lineRule="exact"/>
        <w:ind w:firstLine="420"/>
        <w:jc w:val="center"/>
        <w:rPr>
          <w:rFonts w:hint="eastAsia"/>
          <w:sz w:val="28"/>
          <w:szCs w:val="28"/>
        </w:rPr>
      </w:pPr>
    </w:p>
    <w:p>
      <w:pPr>
        <w:pStyle w:val="3"/>
        <w:spacing w:line="400" w:lineRule="exact"/>
        <w:jc w:val="both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br w:type="page"/>
      </w:r>
      <w:r>
        <w:rPr>
          <w:rFonts w:hint="eastAsia" w:ascii="楷体_GB2312" w:hAnsi="宋体" w:eastAsia="楷体_GB2312"/>
          <w:sz w:val="30"/>
          <w:szCs w:val="30"/>
          <w:lang w:eastAsia="zh-CN"/>
        </w:rPr>
        <w:t>附</w:t>
      </w:r>
    </w:p>
    <w:p>
      <w:pPr>
        <w:pStyle w:val="3"/>
        <w:spacing w:line="400" w:lineRule="exact"/>
        <w:jc w:val="center"/>
        <w:rPr>
          <w:rFonts w:hint="eastAsia"/>
          <w:b/>
          <w:sz w:val="32"/>
        </w:rPr>
      </w:pPr>
      <w:r>
        <w:rPr>
          <w:rFonts w:hint="eastAsia"/>
          <w:b/>
          <w:sz w:val="32"/>
          <w:szCs w:val="32"/>
        </w:rPr>
        <w:t>山东省</w:t>
      </w:r>
      <w:r>
        <w:rPr>
          <w:rFonts w:hint="eastAsia"/>
          <w:b/>
          <w:sz w:val="32"/>
          <w:lang w:eastAsia="zh-CN"/>
        </w:rPr>
        <w:t>教学研究</w:t>
      </w:r>
      <w:r>
        <w:rPr>
          <w:rFonts w:hint="eastAsia"/>
          <w:b/>
          <w:sz w:val="32"/>
        </w:rPr>
        <w:t>课题</w:t>
      </w:r>
    </w:p>
    <w:p>
      <w:pPr>
        <w:pStyle w:val="3"/>
        <w:spacing w:line="400" w:lineRule="exact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成果鉴定评估参照指标（试行）</w:t>
      </w:r>
    </w:p>
    <w:p>
      <w:pPr>
        <w:pStyle w:val="3"/>
        <w:spacing w:line="300" w:lineRule="exact"/>
        <w:rPr>
          <w:rFonts w:hint="eastAsia"/>
          <w:b/>
          <w:sz w:val="18"/>
        </w:rPr>
      </w:pPr>
    </w:p>
    <w:tbl>
      <w:tblPr>
        <w:tblStyle w:val="7"/>
        <w:tblW w:w="8925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100"/>
        <w:gridCol w:w="1995"/>
        <w:gridCol w:w="1995"/>
        <w:gridCol w:w="1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</w:trPr>
        <w:tc>
          <w:tcPr>
            <w:tcW w:w="840" w:type="dxa"/>
            <w:vMerge w:val="restart"/>
            <w:vAlign w:val="top"/>
          </w:tcPr>
          <w:p>
            <w:pPr>
              <w:pStyle w:val="3"/>
              <w:spacing w:line="400" w:lineRule="exact"/>
              <w:jc w:val="center"/>
              <w:rPr>
                <w:rFonts w:hint="eastAsia" w:hAnsi="宋体"/>
                <w:b/>
                <w:szCs w:val="21"/>
              </w:rPr>
            </w:pPr>
          </w:p>
          <w:p>
            <w:pPr>
              <w:pStyle w:val="3"/>
              <w:spacing w:line="400" w:lineRule="exact"/>
              <w:jc w:val="center"/>
              <w:rPr>
                <w:rFonts w:hint="eastAsia"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评估内容</w:t>
            </w:r>
          </w:p>
        </w:tc>
        <w:tc>
          <w:tcPr>
            <w:tcW w:w="8085" w:type="dxa"/>
            <w:gridSpan w:val="4"/>
            <w:vAlign w:val="top"/>
          </w:tcPr>
          <w:p>
            <w:pPr>
              <w:pStyle w:val="3"/>
              <w:spacing w:line="400" w:lineRule="exact"/>
              <w:jc w:val="center"/>
              <w:rPr>
                <w:rFonts w:hint="eastAsia"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评估标准与等级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" w:hRule="atLeast"/>
        </w:trPr>
        <w:tc>
          <w:tcPr>
            <w:tcW w:w="840" w:type="dxa"/>
            <w:vMerge w:val="continue"/>
            <w:vAlign w:val="top"/>
          </w:tcPr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</w:p>
        </w:tc>
        <w:tc>
          <w:tcPr>
            <w:tcW w:w="2100" w:type="dxa"/>
            <w:vAlign w:val="top"/>
          </w:tcPr>
          <w:p>
            <w:pPr>
              <w:pStyle w:val="3"/>
              <w:spacing w:line="400" w:lineRule="exact"/>
              <w:jc w:val="center"/>
              <w:rPr>
                <w:rFonts w:hint="eastAsia"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优秀</w:t>
            </w:r>
          </w:p>
          <w:p>
            <w:pPr>
              <w:pStyle w:val="3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90分以上</w:t>
            </w:r>
          </w:p>
        </w:tc>
        <w:tc>
          <w:tcPr>
            <w:tcW w:w="1995" w:type="dxa"/>
            <w:vAlign w:val="top"/>
          </w:tcPr>
          <w:p>
            <w:pPr>
              <w:pStyle w:val="3"/>
              <w:spacing w:line="400" w:lineRule="exact"/>
              <w:jc w:val="center"/>
              <w:rPr>
                <w:rFonts w:hint="eastAsia"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良好</w:t>
            </w:r>
          </w:p>
          <w:p>
            <w:pPr>
              <w:pStyle w:val="3"/>
              <w:spacing w:line="400" w:lineRule="exact"/>
              <w:jc w:val="center"/>
              <w:rPr>
                <w:rFonts w:hint="eastAsia"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75</w:t>
            </w:r>
            <w:r>
              <w:rPr>
                <w:rFonts w:hAnsi="宋体"/>
                <w:b/>
                <w:szCs w:val="21"/>
              </w:rPr>
              <w:t>—</w:t>
            </w:r>
            <w:r>
              <w:rPr>
                <w:rFonts w:hint="eastAsia" w:hAnsi="宋体"/>
                <w:b/>
                <w:szCs w:val="21"/>
              </w:rPr>
              <w:t>90分</w:t>
            </w:r>
          </w:p>
        </w:tc>
        <w:tc>
          <w:tcPr>
            <w:tcW w:w="1995" w:type="dxa"/>
            <w:vAlign w:val="top"/>
          </w:tcPr>
          <w:p>
            <w:pPr>
              <w:pStyle w:val="3"/>
              <w:spacing w:line="400" w:lineRule="exact"/>
              <w:jc w:val="center"/>
              <w:rPr>
                <w:rFonts w:hint="eastAsia"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合格</w:t>
            </w:r>
          </w:p>
          <w:p>
            <w:pPr>
              <w:pStyle w:val="3"/>
              <w:spacing w:line="400" w:lineRule="exact"/>
              <w:jc w:val="center"/>
              <w:rPr>
                <w:rFonts w:hint="eastAsia"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60</w:t>
            </w:r>
            <w:r>
              <w:rPr>
                <w:rFonts w:hAnsi="宋体"/>
                <w:b/>
                <w:szCs w:val="21"/>
              </w:rPr>
              <w:t>—</w:t>
            </w:r>
            <w:r>
              <w:rPr>
                <w:rFonts w:hint="eastAsia" w:hAnsi="宋体"/>
                <w:b/>
                <w:szCs w:val="21"/>
              </w:rPr>
              <w:t>75分</w:t>
            </w:r>
          </w:p>
        </w:tc>
        <w:tc>
          <w:tcPr>
            <w:tcW w:w="1995" w:type="dxa"/>
            <w:vAlign w:val="top"/>
          </w:tcPr>
          <w:p>
            <w:pPr>
              <w:pStyle w:val="3"/>
              <w:spacing w:line="400" w:lineRule="exact"/>
              <w:jc w:val="center"/>
              <w:rPr>
                <w:rFonts w:hint="eastAsia"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不合格</w:t>
            </w:r>
          </w:p>
          <w:p>
            <w:pPr>
              <w:pStyle w:val="3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60分以下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4" w:hRule="atLeast"/>
        </w:trPr>
        <w:tc>
          <w:tcPr>
            <w:tcW w:w="840" w:type="dxa"/>
            <w:vAlign w:val="top"/>
          </w:tcPr>
          <w:p>
            <w:pPr>
              <w:pStyle w:val="3"/>
              <w:spacing w:line="400" w:lineRule="exact"/>
              <w:rPr>
                <w:rFonts w:hint="eastAsia" w:hAnsi="宋体"/>
                <w:b/>
                <w:szCs w:val="21"/>
              </w:rPr>
            </w:pPr>
          </w:p>
          <w:p>
            <w:pPr>
              <w:pStyle w:val="3"/>
              <w:spacing w:line="400" w:lineRule="exact"/>
              <w:rPr>
                <w:rFonts w:hint="eastAsia" w:hAnsi="宋体"/>
                <w:b/>
                <w:szCs w:val="21"/>
              </w:rPr>
            </w:pPr>
          </w:p>
          <w:p>
            <w:pPr>
              <w:pStyle w:val="3"/>
              <w:spacing w:line="400" w:lineRule="exact"/>
              <w:rPr>
                <w:rFonts w:hint="eastAsia" w:hAnsi="宋体"/>
                <w:b/>
                <w:szCs w:val="21"/>
              </w:rPr>
            </w:pPr>
          </w:p>
          <w:p>
            <w:pPr>
              <w:pStyle w:val="3"/>
              <w:spacing w:line="400" w:lineRule="exact"/>
              <w:rPr>
                <w:rFonts w:hint="eastAsia"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科</w:t>
            </w:r>
          </w:p>
          <w:p>
            <w:pPr>
              <w:pStyle w:val="3"/>
              <w:spacing w:line="400" w:lineRule="exact"/>
              <w:rPr>
                <w:rFonts w:hint="eastAsia"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学</w:t>
            </w:r>
          </w:p>
          <w:p>
            <w:pPr>
              <w:pStyle w:val="3"/>
              <w:spacing w:line="400" w:lineRule="exact"/>
              <w:rPr>
                <w:rFonts w:hint="eastAsia"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性</w:t>
            </w:r>
          </w:p>
        </w:tc>
        <w:tc>
          <w:tcPr>
            <w:tcW w:w="2100" w:type="dxa"/>
            <w:tcBorders>
              <w:top w:val="single" w:color="auto" w:sz="4" w:space="0"/>
            </w:tcBorders>
            <w:vAlign w:val="top"/>
          </w:tcPr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1．课题意义和价值重要，研究问题真实,研究前提可靠；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</w:t>
            </w:r>
            <w:r>
              <w:rPr>
                <w:rFonts w:hAnsi="宋体"/>
                <w:szCs w:val="21"/>
              </w:rPr>
              <w:t>研究方法</w:t>
            </w:r>
            <w:r>
              <w:rPr>
                <w:rFonts w:hint="eastAsia" w:hAnsi="宋体"/>
                <w:szCs w:val="21"/>
              </w:rPr>
              <w:t>适当；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3．论证分析严密充分；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b/>
                <w:szCs w:val="21"/>
              </w:rPr>
            </w:pPr>
            <w:r>
              <w:rPr>
                <w:rFonts w:hint="eastAsia" w:hAnsi="宋体"/>
                <w:szCs w:val="21"/>
              </w:rPr>
              <w:t>4．结论合理可信。</w:t>
            </w:r>
          </w:p>
        </w:tc>
        <w:tc>
          <w:tcPr>
            <w:tcW w:w="1995" w:type="dxa"/>
            <w:tcBorders>
              <w:top w:val="single" w:color="auto" w:sz="4" w:space="0"/>
            </w:tcBorders>
            <w:vAlign w:val="top"/>
          </w:tcPr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1．课题意义和价值比较重要，研究问题比较真实,研究前提比较可靠；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</w:t>
            </w:r>
            <w:r>
              <w:rPr>
                <w:rFonts w:hAnsi="宋体"/>
                <w:szCs w:val="21"/>
              </w:rPr>
              <w:t>研究方法</w:t>
            </w:r>
            <w:r>
              <w:rPr>
                <w:rFonts w:hint="eastAsia" w:hAnsi="宋体"/>
                <w:szCs w:val="21"/>
              </w:rPr>
              <w:t>比较</w:t>
            </w:r>
            <w:r>
              <w:rPr>
                <w:rFonts w:hAnsi="宋体"/>
                <w:szCs w:val="21"/>
              </w:rPr>
              <w:t>适当</w:t>
            </w:r>
            <w:r>
              <w:rPr>
                <w:rFonts w:hint="eastAsia" w:hAnsi="宋体"/>
                <w:szCs w:val="21"/>
              </w:rPr>
              <w:t>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3．论证分析比较严密充分；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4．结论比较合理可信。</w:t>
            </w:r>
          </w:p>
        </w:tc>
        <w:tc>
          <w:tcPr>
            <w:tcW w:w="1995" w:type="dxa"/>
            <w:tcBorders>
              <w:top w:val="single" w:color="auto" w:sz="4" w:space="0"/>
            </w:tcBorders>
            <w:vAlign w:val="top"/>
          </w:tcPr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1．课题意义和价值一般，研究问题真实性一般,研究前提基本可靠；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</w:t>
            </w:r>
            <w:r>
              <w:rPr>
                <w:rFonts w:hAnsi="宋体"/>
                <w:szCs w:val="21"/>
              </w:rPr>
              <w:t>研究方法</w:t>
            </w:r>
            <w:r>
              <w:rPr>
                <w:rFonts w:hint="eastAsia" w:hAnsi="宋体"/>
                <w:szCs w:val="21"/>
              </w:rPr>
              <w:t>基本</w:t>
            </w:r>
            <w:r>
              <w:rPr>
                <w:rFonts w:hAnsi="宋体"/>
                <w:szCs w:val="21"/>
              </w:rPr>
              <w:t>适当</w:t>
            </w:r>
            <w:r>
              <w:rPr>
                <w:rFonts w:hint="eastAsia" w:hAnsi="宋体"/>
                <w:szCs w:val="21"/>
              </w:rPr>
              <w:t>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3．论证分析基本严密；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b/>
                <w:szCs w:val="21"/>
              </w:rPr>
            </w:pPr>
            <w:r>
              <w:rPr>
                <w:rFonts w:hint="eastAsia" w:hAnsi="宋体"/>
                <w:szCs w:val="21"/>
              </w:rPr>
              <w:t>4．结论基本合理可信。</w:t>
            </w:r>
          </w:p>
        </w:tc>
        <w:tc>
          <w:tcPr>
            <w:tcW w:w="1995" w:type="dxa"/>
            <w:tcBorders>
              <w:top w:val="single" w:color="auto" w:sz="4" w:space="0"/>
            </w:tcBorders>
            <w:vAlign w:val="top"/>
          </w:tcPr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1．课题意义和价值很小,研究问题虚假,研究前提不可靠；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</w:t>
            </w:r>
            <w:r>
              <w:rPr>
                <w:rFonts w:hAnsi="宋体"/>
                <w:szCs w:val="21"/>
              </w:rPr>
              <w:t>研究方法</w:t>
            </w:r>
            <w:r>
              <w:rPr>
                <w:rFonts w:hint="eastAsia" w:hAnsi="宋体"/>
                <w:szCs w:val="21"/>
              </w:rPr>
              <w:t>不</w:t>
            </w:r>
            <w:r>
              <w:rPr>
                <w:rFonts w:hAnsi="宋体"/>
                <w:szCs w:val="21"/>
              </w:rPr>
              <w:t>当</w:t>
            </w:r>
            <w:r>
              <w:rPr>
                <w:rFonts w:hint="eastAsia" w:hAnsi="宋体"/>
                <w:szCs w:val="21"/>
              </w:rPr>
              <w:t>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3.论证分析不严密；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4．结论不合理、不可信。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5" w:hRule="atLeast"/>
        </w:trPr>
        <w:tc>
          <w:tcPr>
            <w:tcW w:w="840" w:type="dxa"/>
            <w:tcBorders>
              <w:bottom w:val="single" w:color="auto" w:sz="4" w:space="0"/>
            </w:tcBorders>
            <w:vAlign w:val="top"/>
          </w:tcPr>
          <w:p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</w:p>
          <w:p>
            <w:pPr>
              <w:pStyle w:val="3"/>
              <w:spacing w:line="400" w:lineRule="exact"/>
              <w:rPr>
                <w:rFonts w:hint="eastAsia" w:hAnsi="宋体"/>
                <w:b/>
                <w:szCs w:val="21"/>
              </w:rPr>
            </w:pPr>
          </w:p>
          <w:p>
            <w:pPr>
              <w:pStyle w:val="3"/>
              <w:spacing w:line="400" w:lineRule="exact"/>
              <w:rPr>
                <w:rFonts w:hint="eastAsia" w:hAnsi="宋体"/>
                <w:b/>
                <w:szCs w:val="21"/>
              </w:rPr>
            </w:pPr>
          </w:p>
          <w:p>
            <w:pPr>
              <w:pStyle w:val="3"/>
              <w:spacing w:line="400" w:lineRule="exact"/>
              <w:rPr>
                <w:rFonts w:hint="eastAsia"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创</w:t>
            </w:r>
          </w:p>
          <w:p>
            <w:pPr>
              <w:pStyle w:val="3"/>
              <w:spacing w:line="400" w:lineRule="exact"/>
              <w:rPr>
                <w:rFonts w:hint="eastAsia"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新</w:t>
            </w:r>
          </w:p>
          <w:p>
            <w:pPr>
              <w:pStyle w:val="3"/>
              <w:spacing w:line="400" w:lineRule="exact"/>
              <w:rPr>
                <w:rFonts w:hint="eastAsia"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性</w:t>
            </w:r>
          </w:p>
        </w:tc>
        <w:tc>
          <w:tcPr>
            <w:tcW w:w="2100" w:type="dxa"/>
            <w:tcBorders>
              <w:bottom w:val="single" w:color="auto" w:sz="4" w:space="0"/>
            </w:tcBorders>
            <w:vAlign w:val="top"/>
          </w:tcPr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1．研究取得突破性进展,提出了新的教育理论，丰富和发展了某种重要的教育理论或学说，引领学术发展；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2．成功运用新的研究方法或技术；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3．获取了大量第一手资料和事实；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4．形成了创新的教育成果。</w:t>
            </w:r>
          </w:p>
        </w:tc>
        <w:tc>
          <w:tcPr>
            <w:tcW w:w="1995" w:type="dxa"/>
            <w:tcBorders>
              <w:bottom w:val="single" w:color="auto" w:sz="4" w:space="0"/>
            </w:tcBorders>
            <w:vAlign w:val="top"/>
          </w:tcPr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1．研究有一定的开创性,提出了新的教育理论观点，丰富和发展了某种重要的教育理论观点或学说；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2．比较成功运用新的研究方法或技术；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3．获取了较多的第一手资料和事实；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4．形成了比较新颖的教育成果。</w:t>
            </w:r>
          </w:p>
        </w:tc>
        <w:tc>
          <w:tcPr>
            <w:tcW w:w="1995" w:type="dxa"/>
            <w:tcBorders>
              <w:bottom w:val="single" w:color="auto" w:sz="4" w:space="0"/>
            </w:tcBorders>
            <w:vAlign w:val="top"/>
          </w:tcPr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 xml:space="preserve">1．研究有所进展，提出的教育理论观点,具有启发性，提出了进一步认识某种教育理论或学说的启发性见解； 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2．一般性运用新的研究方法或技术；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3．获取了一般的第一手资料和事实；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4．形成了一般性的教育成果。</w:t>
            </w:r>
          </w:p>
        </w:tc>
        <w:tc>
          <w:tcPr>
            <w:tcW w:w="1995" w:type="dxa"/>
            <w:tcBorders>
              <w:bottom w:val="single" w:color="auto" w:sz="4" w:space="0"/>
            </w:tcBorders>
            <w:vAlign w:val="top"/>
          </w:tcPr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 xml:space="preserve">1．研究结论缺乏新意,研究目标不明确，研究不深入，低水平重复研究，研究有明显的错误；   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2．没有运用新的研究方法或技术；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3．缺乏第一手资料和事实；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4．没有形成新的教育成果。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6" w:hRule="atLeast"/>
        </w:trPr>
        <w:tc>
          <w:tcPr>
            <w:tcW w:w="840" w:type="dxa"/>
            <w:tcBorders>
              <w:top w:val="single" w:color="auto" w:sz="4" w:space="0"/>
            </w:tcBorders>
            <w:vAlign w:val="top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b/>
                <w:szCs w:val="21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b/>
                <w:szCs w:val="21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b/>
                <w:szCs w:val="21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规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范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性</w:t>
            </w:r>
          </w:p>
        </w:tc>
        <w:tc>
          <w:tcPr>
            <w:tcW w:w="2100" w:type="dxa"/>
            <w:tcBorders>
              <w:top w:val="single" w:color="auto" w:sz="4" w:space="0"/>
            </w:tcBorders>
            <w:vAlign w:val="top"/>
          </w:tcPr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1．研究体系完整、系统；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2．研究设计与实施规范、严格；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3．论述全面，概念明确，逻辑严密；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4．资料可靠、系统，引证规范。</w:t>
            </w:r>
          </w:p>
        </w:tc>
        <w:tc>
          <w:tcPr>
            <w:tcW w:w="1995" w:type="dxa"/>
            <w:tcBorders>
              <w:top w:val="single" w:color="auto" w:sz="4" w:space="0"/>
            </w:tcBorders>
            <w:vAlign w:val="top"/>
          </w:tcPr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1．研究体系比较完整, 有一定的系统性；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2．研究设计与实施比较规范、严格；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3．论述比较全面，概念比较明确、逻辑比较严密；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4．资料比较全面、可靠，引证比较规范。</w:t>
            </w:r>
          </w:p>
        </w:tc>
        <w:tc>
          <w:tcPr>
            <w:tcW w:w="1995" w:type="dxa"/>
            <w:tcBorders>
              <w:top w:val="single" w:color="auto" w:sz="4" w:space="0"/>
            </w:tcBorders>
            <w:vAlign w:val="top"/>
          </w:tcPr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1．研究体系基本框架完整；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2．研究设计与实施基本规范；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3．主要概念明确，条理基本清晰；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4．资料基本可靠， 引证基本规范。</w:t>
            </w:r>
          </w:p>
        </w:tc>
        <w:tc>
          <w:tcPr>
            <w:tcW w:w="1995" w:type="dxa"/>
            <w:tcBorders>
              <w:top w:val="single" w:color="auto" w:sz="4" w:space="0"/>
            </w:tcBorders>
            <w:vAlign w:val="top"/>
          </w:tcPr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1．研究体系混乱；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2．研究设计与实施的有明显欠缺；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3．概念不明确，条理不清晰，逻辑混乱；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4．资料有明显遗漏或错误，引证不规范。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0" w:hRule="atLeast"/>
        </w:trPr>
        <w:tc>
          <w:tcPr>
            <w:tcW w:w="840" w:type="dxa"/>
            <w:vAlign w:val="top"/>
          </w:tcPr>
          <w:p>
            <w:pPr>
              <w:spacing w:line="400" w:lineRule="exact"/>
              <w:jc w:val="left"/>
              <w:rPr>
                <w:rFonts w:hint="eastAsia" w:ascii="宋体" w:hAnsi="宋体"/>
                <w:b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难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易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程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度</w:t>
            </w:r>
          </w:p>
        </w:tc>
        <w:tc>
          <w:tcPr>
            <w:tcW w:w="2100" w:type="dxa"/>
            <w:vAlign w:val="top"/>
          </w:tcPr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1．研究的</w:t>
            </w:r>
            <w:r>
              <w:rPr>
                <w:rFonts w:hAnsi="宋体"/>
                <w:szCs w:val="21"/>
              </w:rPr>
              <w:t>问题复杂</w:t>
            </w:r>
            <w:r>
              <w:rPr>
                <w:rFonts w:hint="eastAsia" w:hAnsi="宋体"/>
                <w:szCs w:val="21"/>
              </w:rPr>
              <w:t>，工作难度很大；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2．调查或实验工作量</w:t>
            </w:r>
            <w:r>
              <w:rPr>
                <w:rFonts w:hAnsi="宋体"/>
                <w:szCs w:val="21"/>
              </w:rPr>
              <w:t>很大</w:t>
            </w:r>
            <w:r>
              <w:rPr>
                <w:rFonts w:hint="eastAsia" w:hAnsi="宋体"/>
                <w:szCs w:val="21"/>
              </w:rPr>
              <w:t>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</w:t>
            </w:r>
            <w:r>
              <w:rPr>
                <w:rFonts w:hAnsi="宋体"/>
                <w:szCs w:val="21"/>
              </w:rPr>
              <w:t>资料的搜集与处理</w:t>
            </w:r>
            <w:r>
              <w:rPr>
                <w:rFonts w:hint="eastAsia" w:hAnsi="宋体"/>
                <w:szCs w:val="21"/>
              </w:rPr>
              <w:t>工作量</w:t>
            </w:r>
            <w:r>
              <w:rPr>
                <w:rFonts w:hAnsi="宋体"/>
                <w:szCs w:val="21"/>
              </w:rPr>
              <w:t>很大</w:t>
            </w:r>
            <w:r>
              <w:rPr>
                <w:rFonts w:hint="eastAsia" w:hAnsi="宋体"/>
                <w:szCs w:val="21"/>
              </w:rPr>
              <w:t>。</w:t>
            </w:r>
          </w:p>
        </w:tc>
        <w:tc>
          <w:tcPr>
            <w:tcW w:w="1995" w:type="dxa"/>
            <w:vAlign w:val="top"/>
          </w:tcPr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1．研究的</w:t>
            </w:r>
            <w:r>
              <w:rPr>
                <w:rFonts w:hAnsi="宋体"/>
                <w:szCs w:val="21"/>
              </w:rPr>
              <w:t>问题复杂</w:t>
            </w:r>
            <w:r>
              <w:rPr>
                <w:rFonts w:hint="eastAsia" w:hAnsi="宋体"/>
                <w:szCs w:val="21"/>
              </w:rPr>
              <w:t>，工作</w:t>
            </w:r>
            <w:r>
              <w:rPr>
                <w:rFonts w:hAnsi="宋体"/>
                <w:szCs w:val="21"/>
              </w:rPr>
              <w:t>有难度</w:t>
            </w:r>
            <w:r>
              <w:rPr>
                <w:rFonts w:hint="eastAsia" w:hAnsi="宋体"/>
                <w:szCs w:val="21"/>
              </w:rPr>
              <w:t>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2．调查或实验工作量比较大；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</w:t>
            </w:r>
            <w:r>
              <w:rPr>
                <w:rFonts w:hAnsi="宋体"/>
                <w:szCs w:val="21"/>
              </w:rPr>
              <w:t>资料的搜集与处理</w:t>
            </w:r>
            <w:r>
              <w:rPr>
                <w:rFonts w:hint="eastAsia" w:hAnsi="宋体"/>
                <w:szCs w:val="21"/>
              </w:rPr>
              <w:t>工作量比较大。</w:t>
            </w:r>
          </w:p>
        </w:tc>
        <w:tc>
          <w:tcPr>
            <w:tcW w:w="1995" w:type="dxa"/>
            <w:vAlign w:val="top"/>
          </w:tcPr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1．研究</w:t>
            </w:r>
            <w:r>
              <w:rPr>
                <w:rFonts w:hAnsi="宋体"/>
                <w:szCs w:val="21"/>
              </w:rPr>
              <w:t>问题较复杂，有一定难度</w:t>
            </w:r>
            <w:r>
              <w:rPr>
                <w:rFonts w:hint="eastAsia" w:hAnsi="宋体"/>
                <w:szCs w:val="21"/>
              </w:rPr>
              <w:t>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2．调查或实验工作量一般；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</w:t>
            </w:r>
            <w:r>
              <w:rPr>
                <w:rFonts w:hAnsi="宋体"/>
                <w:szCs w:val="21"/>
              </w:rPr>
              <w:t>资料的搜集与处理难度</w:t>
            </w:r>
            <w:r>
              <w:rPr>
                <w:rFonts w:hint="eastAsia" w:hAnsi="宋体"/>
                <w:szCs w:val="21"/>
              </w:rPr>
              <w:t>作量一般。</w:t>
            </w:r>
          </w:p>
        </w:tc>
        <w:tc>
          <w:tcPr>
            <w:tcW w:w="1995" w:type="dxa"/>
            <w:vAlign w:val="top"/>
          </w:tcPr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1．研究</w:t>
            </w:r>
            <w:r>
              <w:rPr>
                <w:rFonts w:hAnsi="宋体"/>
                <w:szCs w:val="21"/>
              </w:rPr>
              <w:t>问题</w:t>
            </w:r>
            <w:r>
              <w:rPr>
                <w:rFonts w:hint="eastAsia" w:hAnsi="宋体"/>
                <w:szCs w:val="21"/>
              </w:rPr>
              <w:t>不</w:t>
            </w:r>
            <w:r>
              <w:rPr>
                <w:rFonts w:hAnsi="宋体"/>
                <w:szCs w:val="21"/>
              </w:rPr>
              <w:t>复杂，</w:t>
            </w:r>
            <w:r>
              <w:rPr>
                <w:rFonts w:hint="eastAsia" w:hAnsi="宋体"/>
                <w:szCs w:val="21"/>
              </w:rPr>
              <w:t>工作</w:t>
            </w:r>
            <w:r>
              <w:rPr>
                <w:rFonts w:hAnsi="宋体"/>
                <w:szCs w:val="21"/>
              </w:rPr>
              <w:t>难度小</w:t>
            </w:r>
            <w:r>
              <w:rPr>
                <w:rFonts w:hint="eastAsia" w:hAnsi="宋体"/>
                <w:szCs w:val="21"/>
              </w:rPr>
              <w:t>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2．调查或实验工作量很小。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</w:t>
            </w:r>
            <w:r>
              <w:rPr>
                <w:rFonts w:hAnsi="宋体"/>
                <w:szCs w:val="21"/>
              </w:rPr>
              <w:t>资料的搜集与处理</w:t>
            </w:r>
            <w:r>
              <w:rPr>
                <w:rFonts w:hint="eastAsia" w:hAnsi="宋体"/>
                <w:szCs w:val="21"/>
              </w:rPr>
              <w:t>工作量</w:t>
            </w:r>
            <w:r>
              <w:rPr>
                <w:rFonts w:hAnsi="宋体"/>
                <w:szCs w:val="21"/>
              </w:rPr>
              <w:t>很小</w:t>
            </w:r>
            <w:r>
              <w:rPr>
                <w:rFonts w:hint="eastAsia" w:hAnsi="宋体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0" w:hRule="atLeast"/>
        </w:trPr>
        <w:tc>
          <w:tcPr>
            <w:tcW w:w="840" w:type="dxa"/>
            <w:tcBorders>
              <w:bottom w:val="single" w:color="auto" w:sz="4" w:space="0"/>
            </w:tcBorders>
            <w:vAlign w:val="top"/>
          </w:tcPr>
          <w:p>
            <w:pPr>
              <w:pStyle w:val="3"/>
              <w:spacing w:line="400" w:lineRule="exact"/>
              <w:rPr>
                <w:rFonts w:hint="eastAsia" w:hAnsi="宋体"/>
                <w:b/>
                <w:szCs w:val="21"/>
              </w:rPr>
            </w:pPr>
          </w:p>
          <w:p>
            <w:pPr>
              <w:pStyle w:val="3"/>
              <w:spacing w:line="400" w:lineRule="exact"/>
              <w:rPr>
                <w:rFonts w:hint="eastAsia" w:hAnsi="宋体"/>
                <w:b/>
                <w:szCs w:val="21"/>
              </w:rPr>
            </w:pPr>
          </w:p>
          <w:p>
            <w:pPr>
              <w:pStyle w:val="3"/>
              <w:spacing w:line="400" w:lineRule="exact"/>
              <w:rPr>
                <w:rFonts w:hint="eastAsia"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应</w:t>
            </w:r>
          </w:p>
          <w:p>
            <w:pPr>
              <w:pStyle w:val="3"/>
              <w:spacing w:line="400" w:lineRule="exact"/>
              <w:rPr>
                <w:rFonts w:hint="eastAsia"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用</w:t>
            </w:r>
          </w:p>
          <w:p>
            <w:pPr>
              <w:pStyle w:val="3"/>
              <w:spacing w:line="400" w:lineRule="exact"/>
              <w:rPr>
                <w:rFonts w:hint="eastAsia"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价</w:t>
            </w:r>
          </w:p>
          <w:p>
            <w:pPr>
              <w:pStyle w:val="3"/>
              <w:spacing w:line="400" w:lineRule="exact"/>
              <w:rPr>
                <w:rFonts w:hint="eastAsia"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值</w:t>
            </w:r>
          </w:p>
        </w:tc>
        <w:tc>
          <w:tcPr>
            <w:tcW w:w="2100" w:type="dxa"/>
            <w:tcBorders>
              <w:bottom w:val="single" w:color="auto" w:sz="4" w:space="0"/>
            </w:tcBorders>
            <w:vAlign w:val="top"/>
          </w:tcPr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 xml:space="preserve">1．成果有明显的前沿性和开创性，对学科发展有重要的奠基和引领作用； 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2．成果对解决重大的教育决策问题有重要作用；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3．对解决教育实践问题有创新性的指导意义，有广泛的应用与开发前景。</w:t>
            </w:r>
          </w:p>
        </w:tc>
        <w:tc>
          <w:tcPr>
            <w:tcW w:w="1995" w:type="dxa"/>
            <w:tcBorders>
              <w:bottom w:val="single" w:color="auto" w:sz="4" w:space="0"/>
            </w:tcBorders>
            <w:vAlign w:val="top"/>
          </w:tcPr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1．成果有一定的前沿性和开创性，对学科发展有推进作用；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2．成果对解决重要的教育决策问题有重要作用；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3．成果对解决重要的教育实践问题有一定的应用与开发前景。</w:t>
            </w:r>
          </w:p>
        </w:tc>
        <w:tc>
          <w:tcPr>
            <w:tcW w:w="1995" w:type="dxa"/>
            <w:tcBorders>
              <w:bottom w:val="single" w:color="auto" w:sz="4" w:space="0"/>
            </w:tcBorders>
            <w:vAlign w:val="top"/>
          </w:tcPr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1．成果的创新性一般，对学科发展有一定的促进作用；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2．成果对解决一般性的教育决策问题有推进作用；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3．成果对解决一般性的教育实践问题有推进作用，应用与开发前景一般。</w:t>
            </w:r>
          </w:p>
        </w:tc>
        <w:tc>
          <w:tcPr>
            <w:tcW w:w="1995" w:type="dxa"/>
            <w:vAlign w:val="top"/>
          </w:tcPr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1．成果无创新，对学科发展无促进作用；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2．成果对解决教育决策问题无促进作用；</w:t>
            </w:r>
          </w:p>
          <w:p>
            <w:pPr>
              <w:pStyle w:val="3"/>
              <w:spacing w:line="400" w:lineRule="exac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3．成果对解决教育现实问题无促进作用，应用与开发前景较差。</w:t>
            </w:r>
          </w:p>
        </w:tc>
      </w:tr>
    </w:tbl>
    <w:p>
      <w:pPr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Arial Unicode MS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Unicode MS">
    <w:panose1 w:val="020B0604020202020204"/>
    <w:charset w:val="86"/>
    <w:family w:val="modern"/>
    <w:pitch w:val="default"/>
    <w:sig w:usb0="FFFFFFFF" w:usb1="E9FFFFFF" w:usb2="0000003F" w:usb3="00000000" w:csb0="603F01FF" w:csb1="FFFF0000"/>
  </w:font>
  <w:font w:name="仿宋_GB2312">
    <w:altName w:val="Arial Unicode MS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onotype Corsiva">
    <w:panose1 w:val="03010101010201010101"/>
    <w:charset w:val="00"/>
    <w:family w:val="script"/>
    <w:pitch w:val="default"/>
    <w:sig w:usb0="00000287" w:usb1="00000000" w:usb2="00000000" w:usb3="00000000" w:csb0="2000009F" w:csb1="DFD70000"/>
  </w:font>
  <w:font w:name="仿宋_GB2312">
    <w:altName w:val="Arial Unicode MS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楷体_GB2312">
    <w:altName w:val="Arial Unicode MS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Unicode MS">
    <w:panose1 w:val="020B0604020202020204"/>
    <w:charset w:val="86"/>
    <w:family w:val="modern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61721344">
    <w:nsid w:val="57201900"/>
    <w:multiLevelType w:val="singleLevel"/>
    <w:tmpl w:val="57201900"/>
    <w:lvl w:ilvl="0" w:tentative="1">
      <w:start w:val="3"/>
      <w:numFmt w:val="chineseCounting"/>
      <w:suff w:val="nothing"/>
      <w:lvlText w:val="%1、"/>
      <w:lvlJc w:val="left"/>
    </w:lvl>
  </w:abstractNum>
  <w:num w:numId="1">
    <w:abstractNumId w:val="14617213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38F8"/>
    <w:rsid w:val="00282B11"/>
    <w:rsid w:val="005838F8"/>
    <w:rsid w:val="171D16D4"/>
    <w:rsid w:val="18655DA1"/>
    <w:rsid w:val="38E62AEA"/>
    <w:rsid w:val="3B1319EE"/>
    <w:rsid w:val="40D534E7"/>
    <w:rsid w:val="4D5D614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qFormat/>
    <w:uiPriority w:val="0"/>
    <w:pPr>
      <w:ind w:firstLine="538"/>
    </w:pPr>
    <w:rPr>
      <w:rFonts w:ascii="仿宋_GB2312" w:hAnsi="宋体" w:eastAsia="仿宋_GB2312"/>
      <w:sz w:val="32"/>
      <w:szCs w:val="20"/>
    </w:rPr>
  </w:style>
  <w:style w:type="paragraph" w:styleId="3">
    <w:name w:val="Plain Text"/>
    <w:basedOn w:val="1"/>
    <w:unhideWhenUsed/>
    <w:qFormat/>
    <w:uiPriority w:val="99"/>
    <w:rPr>
      <w:rFonts w:ascii="宋体" w:hAnsi="Courier New"/>
      <w:szCs w:val="20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character" w:customStyle="1" w:styleId="9">
    <w:name w:val="正文文本缩进 Char"/>
    <w:basedOn w:val="6"/>
    <w:link w:val="2"/>
    <w:qFormat/>
    <w:uiPriority w:val="0"/>
    <w:rPr>
      <w:rFonts w:ascii="仿宋_GB2312" w:hAnsi="宋体" w:eastAsia="仿宋_GB2312" w:cs="Times New Roman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242</Words>
  <Characters>1382</Characters>
  <Lines>11</Lines>
  <Paragraphs>3</Paragraphs>
  <ScaleCrop>false</ScaleCrop>
  <LinksUpToDate>false</LinksUpToDate>
  <CharactersWithSpaces>1621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2014-10-21T02:04:00Z</dcterms:created>
  <dc:creator>Administrator</dc:creator>
  <cp:lastModifiedBy>Administrator</cp:lastModifiedBy>
  <dcterms:modified xsi:type="dcterms:W3CDTF">2016-05-12T01:32:32Z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